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BCA" w:rsidRDefault="005B4BCA" w:rsidP="00CE27A8">
      <w:pPr>
        <w:tabs>
          <w:tab w:val="center" w:pos="4513"/>
        </w:tabs>
        <w:jc w:val="both"/>
        <w:rPr>
          <w:rFonts w:ascii="Arial" w:hAnsi="Arial" w:cs="Arial"/>
          <w:b/>
        </w:rPr>
      </w:pPr>
      <w:r>
        <w:rPr>
          <w:rFonts w:ascii="Arial" w:hAnsi="Arial" w:cs="Arial"/>
          <w:b/>
        </w:rPr>
        <w:t xml:space="preserve">Hospital and </w:t>
      </w:r>
      <w:r w:rsidR="003029D0" w:rsidRPr="00966E2A">
        <w:rPr>
          <w:rFonts w:ascii="Arial" w:hAnsi="Arial" w:cs="Arial"/>
          <w:b/>
        </w:rPr>
        <w:t>Community</w:t>
      </w:r>
      <w:r w:rsidR="00F22A8C">
        <w:rPr>
          <w:rFonts w:ascii="Arial" w:hAnsi="Arial" w:cs="Arial"/>
          <w:b/>
        </w:rPr>
        <w:t xml:space="preserve"> Support Co-ordinator </w:t>
      </w:r>
      <w:r w:rsidR="00CA2149">
        <w:rPr>
          <w:rFonts w:ascii="Arial" w:hAnsi="Arial" w:cs="Arial"/>
          <w:b/>
        </w:rPr>
        <w:t>(MAST)</w:t>
      </w:r>
      <w:r w:rsidR="00CE27A8">
        <w:rPr>
          <w:rFonts w:ascii="Arial" w:hAnsi="Arial" w:cs="Arial"/>
          <w:b/>
        </w:rPr>
        <w:t xml:space="preserve"> Role Guide</w:t>
      </w:r>
    </w:p>
    <w:p w:rsidR="00CE27A8" w:rsidRDefault="00CE27A8" w:rsidP="00CE27A8">
      <w:pPr>
        <w:spacing w:before="120"/>
        <w:rPr>
          <w:rFonts w:ascii="Arial" w:hAnsi="Arial" w:cs="Arial"/>
          <w:b/>
          <w:sz w:val="20"/>
          <w:szCs w:val="20"/>
        </w:rPr>
      </w:pPr>
      <w:r w:rsidRPr="009A53D6">
        <w:rPr>
          <w:rFonts w:ascii="Arial" w:hAnsi="Arial" w:cs="Arial"/>
          <w:b/>
          <w:sz w:val="20"/>
          <w:szCs w:val="20"/>
        </w:rPr>
        <w:t xml:space="preserve">About Carers' Resource: </w:t>
      </w:r>
    </w:p>
    <w:p w:rsidR="00CE27A8" w:rsidRDefault="00CE27A8" w:rsidP="00CE27A8">
      <w:pPr>
        <w:spacing w:before="120"/>
        <w:rPr>
          <w:rFonts w:ascii="Arial" w:hAnsi="Arial" w:cs="Arial"/>
          <w:sz w:val="20"/>
          <w:szCs w:val="20"/>
        </w:rPr>
      </w:pPr>
      <w:r w:rsidRPr="009A53D6">
        <w:rPr>
          <w:rFonts w:ascii="Arial" w:hAnsi="Arial" w:cs="Arial"/>
          <w:sz w:val="20"/>
          <w:szCs w:val="20"/>
        </w:rPr>
        <w:t xml:space="preserve">Carers' Resource is a well-established Yorkshire charity founded in 1995. Our mission is to provide tailored information and support to carers, individuals in need of care, and professionals working with them. We enable independence, choice, and control for individuals to enhance their lives and circumstances. Aligned with the Care Act 2014 and Children and Families Act 2014, our service is geared towards holistic support for carers and </w:t>
      </w:r>
      <w:r w:rsidR="005511E2">
        <w:rPr>
          <w:rFonts w:ascii="Arial" w:hAnsi="Arial" w:cs="Arial"/>
          <w:sz w:val="20"/>
          <w:szCs w:val="20"/>
        </w:rPr>
        <w:t xml:space="preserve">individuals in need of care and </w:t>
      </w:r>
      <w:r w:rsidRPr="009A53D6">
        <w:rPr>
          <w:rFonts w:ascii="Arial" w:hAnsi="Arial" w:cs="Arial"/>
          <w:sz w:val="20"/>
          <w:szCs w:val="20"/>
        </w:rPr>
        <w:t>their diverse needs.</w:t>
      </w:r>
    </w:p>
    <w:p w:rsidR="00CE27A8" w:rsidRDefault="00CE27A8" w:rsidP="00CE27A8">
      <w:pPr>
        <w:spacing w:before="120"/>
        <w:rPr>
          <w:rFonts w:ascii="Arial" w:hAnsi="Arial" w:cs="Arial"/>
          <w:sz w:val="20"/>
          <w:szCs w:val="20"/>
        </w:rPr>
      </w:pPr>
      <w:r w:rsidRPr="009A53D6">
        <w:rPr>
          <w:rFonts w:ascii="Arial" w:hAnsi="Arial" w:cs="Arial"/>
          <w:b/>
          <w:sz w:val="20"/>
          <w:szCs w:val="20"/>
        </w:rPr>
        <w:t>Role Overview:</w:t>
      </w:r>
      <w:r w:rsidRPr="009A53D6">
        <w:rPr>
          <w:rFonts w:ascii="Arial" w:hAnsi="Arial" w:cs="Arial"/>
          <w:sz w:val="20"/>
          <w:szCs w:val="20"/>
        </w:rPr>
        <w:t xml:space="preserve"> </w:t>
      </w:r>
    </w:p>
    <w:p w:rsidR="00CE27A8" w:rsidRDefault="00CE27A8" w:rsidP="00CE27A8">
      <w:pPr>
        <w:spacing w:before="120"/>
        <w:rPr>
          <w:rFonts w:ascii="Arial" w:hAnsi="Arial" w:cs="Arial"/>
          <w:sz w:val="20"/>
          <w:szCs w:val="20"/>
        </w:rPr>
      </w:pPr>
      <w:bookmarkStart w:id="0" w:name="_Hlk152937490"/>
      <w:r w:rsidRPr="009A53D6">
        <w:rPr>
          <w:rFonts w:ascii="Arial" w:hAnsi="Arial" w:cs="Arial"/>
          <w:sz w:val="20"/>
          <w:szCs w:val="20"/>
        </w:rPr>
        <w:t xml:space="preserve">As a </w:t>
      </w:r>
      <w:r>
        <w:rPr>
          <w:rFonts w:ascii="Arial" w:hAnsi="Arial" w:cs="Arial"/>
          <w:sz w:val="20"/>
          <w:szCs w:val="20"/>
        </w:rPr>
        <w:t>Hospital and Community Support Co-ordinator you will work a</w:t>
      </w:r>
      <w:r w:rsidR="00771A85">
        <w:rPr>
          <w:rFonts w:ascii="Arial" w:hAnsi="Arial" w:cs="Arial"/>
          <w:sz w:val="20"/>
          <w:szCs w:val="20"/>
        </w:rPr>
        <w:t>s part of</w:t>
      </w:r>
      <w:r>
        <w:rPr>
          <w:rFonts w:ascii="Arial" w:hAnsi="Arial" w:cs="Arial"/>
          <w:sz w:val="20"/>
          <w:szCs w:val="20"/>
        </w:rPr>
        <w:t xml:space="preserve"> the MAST (Multi-Agency Support Team)</w:t>
      </w:r>
      <w:r w:rsidR="00771A85">
        <w:rPr>
          <w:rFonts w:ascii="Arial" w:hAnsi="Arial" w:cs="Arial"/>
          <w:sz w:val="20"/>
          <w:szCs w:val="20"/>
        </w:rPr>
        <w:t xml:space="preserve"> in Bradford Royal Infirmary providing specialist and specific support to individuals experiencing frailty who are frequent attenders at A&amp;E, with the aim </w:t>
      </w:r>
      <w:r w:rsidR="00285D20">
        <w:rPr>
          <w:rFonts w:ascii="Arial" w:hAnsi="Arial" w:cs="Arial"/>
          <w:sz w:val="20"/>
          <w:szCs w:val="20"/>
        </w:rPr>
        <w:t>of</w:t>
      </w:r>
      <w:r w:rsidR="00771A85">
        <w:rPr>
          <w:rFonts w:ascii="Arial" w:hAnsi="Arial" w:cs="Arial"/>
          <w:sz w:val="20"/>
          <w:szCs w:val="20"/>
        </w:rPr>
        <w:t xml:space="preserve"> reduc</w:t>
      </w:r>
      <w:r w:rsidR="00285D20">
        <w:rPr>
          <w:rFonts w:ascii="Arial" w:hAnsi="Arial" w:cs="Arial"/>
          <w:sz w:val="20"/>
          <w:szCs w:val="20"/>
        </w:rPr>
        <w:t>ing</w:t>
      </w:r>
      <w:r w:rsidR="00771A85">
        <w:rPr>
          <w:rFonts w:ascii="Arial" w:hAnsi="Arial" w:cs="Arial"/>
          <w:sz w:val="20"/>
          <w:szCs w:val="20"/>
        </w:rPr>
        <w:t xml:space="preserve"> readmission and the frequency of presentation.</w:t>
      </w:r>
      <w:r w:rsidR="005511E2">
        <w:rPr>
          <w:rFonts w:ascii="Arial" w:hAnsi="Arial" w:cs="Arial"/>
          <w:sz w:val="20"/>
          <w:szCs w:val="20"/>
        </w:rPr>
        <w:t xml:space="preserve"> </w:t>
      </w:r>
    </w:p>
    <w:p w:rsidR="00771A85" w:rsidRDefault="00771A85" w:rsidP="00CE27A8">
      <w:pPr>
        <w:spacing w:before="120"/>
        <w:rPr>
          <w:rFonts w:ascii="Arial" w:hAnsi="Arial" w:cs="Arial"/>
          <w:sz w:val="20"/>
          <w:szCs w:val="20"/>
        </w:rPr>
      </w:pPr>
      <w:r>
        <w:rPr>
          <w:rFonts w:ascii="Arial" w:hAnsi="Arial" w:cs="Arial"/>
          <w:sz w:val="20"/>
          <w:szCs w:val="20"/>
        </w:rPr>
        <w:t>Y</w:t>
      </w:r>
      <w:r w:rsidR="00CE27A8" w:rsidRPr="009A53D6">
        <w:rPr>
          <w:rFonts w:ascii="Arial" w:hAnsi="Arial" w:cs="Arial"/>
          <w:sz w:val="20"/>
          <w:szCs w:val="20"/>
        </w:rPr>
        <w:t xml:space="preserve">ou </w:t>
      </w:r>
      <w:r>
        <w:rPr>
          <w:rFonts w:ascii="Arial" w:hAnsi="Arial" w:cs="Arial"/>
          <w:sz w:val="20"/>
          <w:szCs w:val="20"/>
        </w:rPr>
        <w:t xml:space="preserve">will </w:t>
      </w:r>
      <w:r w:rsidR="00CE27A8" w:rsidRPr="009A53D6">
        <w:rPr>
          <w:rFonts w:ascii="Arial" w:hAnsi="Arial" w:cs="Arial"/>
          <w:sz w:val="20"/>
          <w:szCs w:val="20"/>
        </w:rPr>
        <w:t xml:space="preserve">play a pivotal role in supporting </w:t>
      </w:r>
      <w:r>
        <w:rPr>
          <w:rFonts w:ascii="Arial" w:hAnsi="Arial" w:cs="Arial"/>
          <w:sz w:val="20"/>
          <w:szCs w:val="20"/>
        </w:rPr>
        <w:t>individuals experiencing frailty</w:t>
      </w:r>
      <w:r w:rsidR="00CE27A8" w:rsidRPr="009A53D6">
        <w:rPr>
          <w:rFonts w:ascii="Arial" w:hAnsi="Arial" w:cs="Arial"/>
          <w:sz w:val="20"/>
          <w:szCs w:val="20"/>
        </w:rPr>
        <w:t xml:space="preserve"> </w:t>
      </w:r>
      <w:r w:rsidR="00285D20">
        <w:rPr>
          <w:rFonts w:ascii="Arial" w:hAnsi="Arial" w:cs="Arial"/>
          <w:sz w:val="20"/>
          <w:szCs w:val="20"/>
        </w:rPr>
        <w:t>enabling holistic person-centred decisions on the next steps for care and support,</w:t>
      </w:r>
      <w:r w:rsidR="00285D20" w:rsidRPr="00285D20">
        <w:rPr>
          <w:rFonts w:ascii="Arial" w:hAnsi="Arial" w:cs="Arial"/>
          <w:sz w:val="18"/>
          <w:szCs w:val="20"/>
        </w:rPr>
        <w:t xml:space="preserve"> </w:t>
      </w:r>
      <w:r w:rsidR="00285D20" w:rsidRPr="00285D20">
        <w:rPr>
          <w:rFonts w:ascii="Arial" w:hAnsi="Arial" w:cs="Arial"/>
          <w:sz w:val="20"/>
        </w:rPr>
        <w:t>using guided conversations around advance planning and discharge planning, as well as acting as an active conduit from the patient/</w:t>
      </w:r>
      <w:r w:rsidR="005511E2">
        <w:rPr>
          <w:rFonts w:ascii="Arial" w:hAnsi="Arial" w:cs="Arial"/>
          <w:sz w:val="20"/>
        </w:rPr>
        <w:t xml:space="preserve"> </w:t>
      </w:r>
      <w:r w:rsidR="00285D20" w:rsidRPr="00285D20">
        <w:rPr>
          <w:rFonts w:ascii="Arial" w:hAnsi="Arial" w:cs="Arial"/>
          <w:sz w:val="20"/>
        </w:rPr>
        <w:t>families/</w:t>
      </w:r>
      <w:r w:rsidR="005511E2">
        <w:rPr>
          <w:rFonts w:ascii="Arial" w:hAnsi="Arial" w:cs="Arial"/>
          <w:sz w:val="20"/>
        </w:rPr>
        <w:t xml:space="preserve"> </w:t>
      </w:r>
      <w:r w:rsidR="00285D20" w:rsidRPr="00285D20">
        <w:rPr>
          <w:rFonts w:ascii="Arial" w:hAnsi="Arial" w:cs="Arial"/>
          <w:sz w:val="20"/>
        </w:rPr>
        <w:t>carers and the acute trust staff.</w:t>
      </w:r>
    </w:p>
    <w:p w:rsidR="00285D20" w:rsidRDefault="00285D20" w:rsidP="00CE27A8">
      <w:pPr>
        <w:spacing w:before="120"/>
        <w:rPr>
          <w:rFonts w:ascii="Arial" w:hAnsi="Arial" w:cs="Arial"/>
          <w:sz w:val="20"/>
          <w:szCs w:val="20"/>
        </w:rPr>
      </w:pPr>
      <w:r>
        <w:rPr>
          <w:rFonts w:ascii="Arial" w:hAnsi="Arial" w:cs="Arial"/>
          <w:sz w:val="20"/>
          <w:szCs w:val="20"/>
        </w:rPr>
        <w:t>You’ll</w:t>
      </w:r>
      <w:r w:rsidR="00CE27A8" w:rsidRPr="009A53D6">
        <w:rPr>
          <w:rFonts w:ascii="Arial" w:hAnsi="Arial" w:cs="Arial"/>
          <w:sz w:val="20"/>
          <w:szCs w:val="20"/>
        </w:rPr>
        <w:t xml:space="preserve"> engage </w:t>
      </w:r>
      <w:r>
        <w:rPr>
          <w:rFonts w:ascii="Arial" w:hAnsi="Arial" w:cs="Arial"/>
          <w:sz w:val="20"/>
          <w:szCs w:val="20"/>
        </w:rPr>
        <w:t>with patients around health messaging and re-direction to appropriate community services and support the one-system frailty model for re-direction to virtual ward and community services.</w:t>
      </w:r>
      <w:r w:rsidR="00CE27A8" w:rsidRPr="009A53D6">
        <w:rPr>
          <w:rFonts w:ascii="Arial" w:hAnsi="Arial" w:cs="Arial"/>
          <w:sz w:val="20"/>
          <w:szCs w:val="20"/>
        </w:rPr>
        <w:t xml:space="preserve"> </w:t>
      </w:r>
    </w:p>
    <w:p w:rsidR="00285D20" w:rsidRDefault="00285D20" w:rsidP="00CE27A8">
      <w:pPr>
        <w:spacing w:before="120"/>
        <w:rPr>
          <w:rFonts w:ascii="Arial" w:hAnsi="Arial" w:cs="Arial"/>
          <w:sz w:val="20"/>
          <w:szCs w:val="20"/>
        </w:rPr>
      </w:pPr>
      <w:r>
        <w:rPr>
          <w:rFonts w:ascii="Arial" w:hAnsi="Arial" w:cs="Arial"/>
          <w:sz w:val="20"/>
          <w:szCs w:val="20"/>
        </w:rPr>
        <w:t>You will take par</w:t>
      </w:r>
      <w:r w:rsidRPr="00285D20">
        <w:rPr>
          <w:rFonts w:ascii="Arial" w:hAnsi="Arial" w:cs="Arial"/>
          <w:sz w:val="20"/>
          <w:szCs w:val="20"/>
        </w:rPr>
        <w:t>t in ward rounds to support those who may need additional support for transition into the community or next steps in their life</w:t>
      </w:r>
      <w:r>
        <w:rPr>
          <w:rFonts w:ascii="Arial" w:hAnsi="Arial" w:cs="Arial"/>
          <w:sz w:val="20"/>
          <w:szCs w:val="20"/>
        </w:rPr>
        <w:t>, i</w:t>
      </w:r>
      <w:r w:rsidRPr="00285D20">
        <w:rPr>
          <w:rFonts w:ascii="Arial" w:hAnsi="Arial" w:cs="Arial"/>
          <w:sz w:val="20"/>
          <w:szCs w:val="20"/>
        </w:rPr>
        <w:t>ncluding referrals into community support workers/ community services/</w:t>
      </w:r>
      <w:r w:rsidR="005511E2">
        <w:rPr>
          <w:rFonts w:ascii="Arial" w:hAnsi="Arial" w:cs="Arial"/>
          <w:sz w:val="20"/>
          <w:szCs w:val="20"/>
        </w:rPr>
        <w:t xml:space="preserve"> </w:t>
      </w:r>
      <w:r w:rsidRPr="00285D20">
        <w:rPr>
          <w:rFonts w:ascii="Arial" w:hAnsi="Arial" w:cs="Arial"/>
          <w:sz w:val="20"/>
          <w:szCs w:val="20"/>
        </w:rPr>
        <w:t>allied social care provisions</w:t>
      </w:r>
      <w:r>
        <w:rPr>
          <w:rFonts w:ascii="Arial" w:hAnsi="Arial" w:cs="Arial"/>
          <w:sz w:val="20"/>
          <w:szCs w:val="20"/>
        </w:rPr>
        <w:t>.</w:t>
      </w:r>
      <w:r w:rsidR="005511E2" w:rsidRPr="005511E2">
        <w:rPr>
          <w:rFonts w:ascii="Arial" w:hAnsi="Arial" w:cs="Arial"/>
          <w:sz w:val="20"/>
          <w:szCs w:val="20"/>
        </w:rPr>
        <w:t xml:space="preserve"> </w:t>
      </w:r>
      <w:r w:rsidR="005511E2">
        <w:rPr>
          <w:rFonts w:ascii="Arial" w:hAnsi="Arial" w:cs="Arial"/>
          <w:sz w:val="20"/>
          <w:szCs w:val="20"/>
        </w:rPr>
        <w:t>You will provide support within the hospital setting, and in the community following discharge.</w:t>
      </w:r>
    </w:p>
    <w:bookmarkEnd w:id="0"/>
    <w:p w:rsidR="00CE27A8" w:rsidRPr="00285D20" w:rsidRDefault="00CE27A8" w:rsidP="00285D20">
      <w:pPr>
        <w:spacing w:before="120"/>
        <w:rPr>
          <w:rFonts w:ascii="Arial" w:hAnsi="Arial" w:cs="Arial"/>
          <w:sz w:val="20"/>
          <w:szCs w:val="20"/>
        </w:rPr>
      </w:pPr>
      <w:r w:rsidRPr="009A53D6">
        <w:rPr>
          <w:rFonts w:ascii="Arial" w:hAnsi="Arial" w:cs="Arial"/>
          <w:sz w:val="20"/>
          <w:szCs w:val="20"/>
        </w:rPr>
        <w:t xml:space="preserve">Your work aligns with </w:t>
      </w:r>
      <w:r>
        <w:rPr>
          <w:rFonts w:ascii="Arial" w:hAnsi="Arial" w:cs="Arial"/>
          <w:sz w:val="20"/>
          <w:szCs w:val="20"/>
        </w:rPr>
        <w:t xml:space="preserve">local </w:t>
      </w:r>
      <w:r w:rsidRPr="009A53D6">
        <w:rPr>
          <w:rFonts w:ascii="Arial" w:hAnsi="Arial" w:cs="Arial"/>
          <w:sz w:val="20"/>
          <w:szCs w:val="20"/>
        </w:rPr>
        <w:t xml:space="preserve">safeguarding procedures, promoting </w:t>
      </w:r>
      <w:r>
        <w:rPr>
          <w:rFonts w:ascii="Arial" w:hAnsi="Arial" w:cs="Arial"/>
          <w:sz w:val="20"/>
          <w:szCs w:val="20"/>
        </w:rPr>
        <w:t xml:space="preserve">wellbeing and </w:t>
      </w:r>
      <w:r w:rsidRPr="009A53D6">
        <w:rPr>
          <w:rFonts w:ascii="Arial" w:hAnsi="Arial" w:cs="Arial"/>
          <w:sz w:val="20"/>
          <w:szCs w:val="20"/>
        </w:rPr>
        <w:t xml:space="preserve">positive change for </w:t>
      </w:r>
      <w:r w:rsidR="00771A85">
        <w:rPr>
          <w:rFonts w:ascii="Arial" w:hAnsi="Arial" w:cs="Arial"/>
          <w:sz w:val="20"/>
          <w:szCs w:val="20"/>
        </w:rPr>
        <w:t>individuals</w:t>
      </w:r>
      <w:r w:rsidRPr="009A53D6">
        <w:rPr>
          <w:rFonts w:ascii="Arial" w:hAnsi="Arial" w:cs="Arial"/>
          <w:sz w:val="20"/>
          <w:szCs w:val="20"/>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tblGrid>
      <w:tr w:rsidR="00CE27A8" w:rsidRPr="00D720F3" w:rsidTr="00CB6CE9">
        <w:trPr>
          <w:trHeight w:val="494"/>
        </w:trPr>
        <w:tc>
          <w:tcPr>
            <w:tcW w:w="1809" w:type="dxa"/>
            <w:tcBorders>
              <w:top w:val="nil"/>
              <w:left w:val="nil"/>
              <w:bottom w:val="nil"/>
              <w:right w:val="nil"/>
            </w:tcBorders>
            <w:shd w:val="clear" w:color="auto" w:fill="auto"/>
          </w:tcPr>
          <w:p w:rsidR="00CE27A8" w:rsidRPr="00D720F3" w:rsidRDefault="00CE27A8" w:rsidP="00CB6CE9">
            <w:pPr>
              <w:spacing w:before="120" w:after="0"/>
              <w:rPr>
                <w:rFonts w:ascii="Arial" w:hAnsi="Arial" w:cs="Arial"/>
                <w:b/>
                <w:sz w:val="20"/>
                <w:szCs w:val="20"/>
              </w:rPr>
            </w:pPr>
            <w:r w:rsidRPr="00D720F3">
              <w:rPr>
                <w:rFonts w:ascii="Arial" w:hAnsi="Arial" w:cs="Arial"/>
                <w:b/>
                <w:sz w:val="20"/>
                <w:szCs w:val="20"/>
              </w:rPr>
              <w:t>Location:</w:t>
            </w:r>
          </w:p>
        </w:tc>
        <w:tc>
          <w:tcPr>
            <w:tcW w:w="6804" w:type="dxa"/>
            <w:tcBorders>
              <w:top w:val="nil"/>
              <w:left w:val="nil"/>
              <w:bottom w:val="nil"/>
              <w:right w:val="nil"/>
            </w:tcBorders>
            <w:shd w:val="clear" w:color="auto" w:fill="auto"/>
          </w:tcPr>
          <w:p w:rsidR="00CE27A8" w:rsidRPr="004F63CB" w:rsidRDefault="00B24A2B" w:rsidP="00CB6CE9">
            <w:pPr>
              <w:spacing w:before="120" w:after="0"/>
              <w:rPr>
                <w:rFonts w:ascii="Arial" w:hAnsi="Arial" w:cs="Arial"/>
                <w:b/>
                <w:sz w:val="20"/>
                <w:szCs w:val="20"/>
              </w:rPr>
            </w:pPr>
            <w:r>
              <w:rPr>
                <w:rFonts w:ascii="Arial" w:hAnsi="Arial" w:cs="Arial"/>
                <w:sz w:val="20"/>
              </w:rPr>
              <w:t>Airedale General Hospital wi</w:t>
            </w:r>
            <w:r w:rsidR="00D67B3A">
              <w:rPr>
                <w:rFonts w:ascii="Arial" w:hAnsi="Arial" w:cs="Arial"/>
                <w:sz w:val="20"/>
              </w:rPr>
              <w:t xml:space="preserve">th travelling </w:t>
            </w:r>
          </w:p>
        </w:tc>
      </w:tr>
      <w:tr w:rsidR="00CE27A8" w:rsidRPr="00D720F3" w:rsidTr="00CE27A8">
        <w:tc>
          <w:tcPr>
            <w:tcW w:w="1809" w:type="dxa"/>
            <w:tcBorders>
              <w:top w:val="nil"/>
              <w:left w:val="nil"/>
              <w:bottom w:val="nil"/>
              <w:right w:val="nil"/>
            </w:tcBorders>
            <w:shd w:val="clear" w:color="auto" w:fill="auto"/>
          </w:tcPr>
          <w:p w:rsidR="00CE27A8" w:rsidRPr="00D720F3" w:rsidRDefault="00CE27A8" w:rsidP="00CB6CE9">
            <w:pPr>
              <w:spacing w:before="120" w:after="0"/>
              <w:rPr>
                <w:rFonts w:ascii="Arial" w:hAnsi="Arial" w:cs="Arial"/>
                <w:b/>
                <w:sz w:val="20"/>
                <w:szCs w:val="20"/>
              </w:rPr>
            </w:pPr>
            <w:r w:rsidRPr="00D720F3">
              <w:rPr>
                <w:rFonts w:ascii="Arial" w:hAnsi="Arial" w:cs="Arial"/>
                <w:b/>
                <w:sz w:val="20"/>
                <w:szCs w:val="20"/>
              </w:rPr>
              <w:t>Hours:</w:t>
            </w:r>
          </w:p>
        </w:tc>
        <w:tc>
          <w:tcPr>
            <w:tcW w:w="6804" w:type="dxa"/>
            <w:tcBorders>
              <w:top w:val="nil"/>
              <w:left w:val="nil"/>
              <w:bottom w:val="nil"/>
              <w:right w:val="nil"/>
            </w:tcBorders>
            <w:shd w:val="clear" w:color="auto" w:fill="auto"/>
          </w:tcPr>
          <w:p w:rsidR="00556CC4" w:rsidRPr="00CE27A8" w:rsidRDefault="00B24A2B" w:rsidP="00CB6CE9">
            <w:pPr>
              <w:spacing w:before="120" w:after="0"/>
              <w:rPr>
                <w:rFonts w:ascii="Arial" w:hAnsi="Arial" w:cs="Arial"/>
                <w:sz w:val="20"/>
                <w:szCs w:val="20"/>
              </w:rPr>
            </w:pPr>
            <w:r>
              <w:rPr>
                <w:rFonts w:ascii="Arial" w:hAnsi="Arial" w:cs="Arial"/>
                <w:sz w:val="20"/>
                <w:szCs w:val="20"/>
              </w:rPr>
              <w:t xml:space="preserve">37 hours per week. </w:t>
            </w:r>
            <w:r w:rsidR="00556CC4">
              <w:rPr>
                <w:rFonts w:ascii="Arial" w:hAnsi="Arial" w:cs="Arial"/>
                <w:sz w:val="20"/>
                <w:szCs w:val="20"/>
              </w:rPr>
              <w:t>Weekend work is 1 day every 4 weeks.</w:t>
            </w:r>
          </w:p>
        </w:tc>
      </w:tr>
      <w:tr w:rsidR="00CE27A8" w:rsidRPr="00D720F3" w:rsidTr="00CE27A8">
        <w:tc>
          <w:tcPr>
            <w:tcW w:w="1809" w:type="dxa"/>
            <w:tcBorders>
              <w:top w:val="nil"/>
              <w:left w:val="nil"/>
              <w:bottom w:val="nil"/>
              <w:right w:val="nil"/>
            </w:tcBorders>
            <w:shd w:val="clear" w:color="auto" w:fill="auto"/>
          </w:tcPr>
          <w:p w:rsidR="00CE27A8" w:rsidRPr="00D720F3" w:rsidRDefault="00CE27A8" w:rsidP="00CB6CE9">
            <w:pPr>
              <w:spacing w:before="120" w:after="0"/>
              <w:rPr>
                <w:rFonts w:ascii="Arial" w:hAnsi="Arial" w:cs="Arial"/>
                <w:b/>
                <w:sz w:val="20"/>
                <w:szCs w:val="20"/>
              </w:rPr>
            </w:pPr>
            <w:r w:rsidRPr="00D720F3">
              <w:rPr>
                <w:rFonts w:ascii="Arial" w:hAnsi="Arial" w:cs="Arial"/>
                <w:b/>
                <w:sz w:val="20"/>
                <w:szCs w:val="20"/>
              </w:rPr>
              <w:t>Responsible to:</w:t>
            </w:r>
          </w:p>
        </w:tc>
        <w:tc>
          <w:tcPr>
            <w:tcW w:w="6804" w:type="dxa"/>
            <w:tcBorders>
              <w:top w:val="nil"/>
              <w:left w:val="nil"/>
              <w:bottom w:val="nil"/>
              <w:right w:val="nil"/>
            </w:tcBorders>
            <w:shd w:val="clear" w:color="auto" w:fill="auto"/>
          </w:tcPr>
          <w:p w:rsidR="00CE27A8" w:rsidRPr="00CE27A8" w:rsidRDefault="00556CC4" w:rsidP="00CB6CE9">
            <w:pPr>
              <w:spacing w:before="120" w:after="0"/>
              <w:rPr>
                <w:rFonts w:ascii="Arial" w:hAnsi="Arial" w:cs="Arial"/>
                <w:sz w:val="20"/>
                <w:szCs w:val="20"/>
              </w:rPr>
            </w:pPr>
            <w:r>
              <w:rPr>
                <w:rFonts w:ascii="Arial" w:hAnsi="Arial" w:cs="Arial"/>
                <w:sz w:val="20"/>
                <w:szCs w:val="20"/>
              </w:rPr>
              <w:t>Service Manager</w:t>
            </w:r>
            <w:r w:rsidR="00CE27A8" w:rsidRPr="00CE27A8">
              <w:rPr>
                <w:rFonts w:ascii="Arial" w:hAnsi="Arial" w:cs="Arial"/>
                <w:sz w:val="20"/>
                <w:szCs w:val="20"/>
              </w:rPr>
              <w:t xml:space="preserve"> </w:t>
            </w:r>
          </w:p>
        </w:tc>
      </w:tr>
      <w:tr w:rsidR="00CE27A8" w:rsidRPr="00D720F3" w:rsidTr="00CE27A8">
        <w:tc>
          <w:tcPr>
            <w:tcW w:w="1809" w:type="dxa"/>
            <w:tcBorders>
              <w:top w:val="nil"/>
              <w:left w:val="nil"/>
              <w:bottom w:val="nil"/>
              <w:right w:val="nil"/>
            </w:tcBorders>
            <w:shd w:val="clear" w:color="auto" w:fill="auto"/>
          </w:tcPr>
          <w:p w:rsidR="00CE27A8" w:rsidRPr="00D720F3" w:rsidRDefault="00CE27A8" w:rsidP="00CB6CE9">
            <w:pPr>
              <w:spacing w:before="120" w:after="0"/>
              <w:rPr>
                <w:rFonts w:ascii="Arial" w:hAnsi="Arial" w:cs="Arial"/>
                <w:b/>
                <w:sz w:val="20"/>
                <w:szCs w:val="20"/>
              </w:rPr>
            </w:pPr>
            <w:r w:rsidRPr="00D720F3">
              <w:rPr>
                <w:rFonts w:ascii="Arial" w:hAnsi="Arial" w:cs="Arial"/>
                <w:b/>
                <w:sz w:val="20"/>
                <w:szCs w:val="20"/>
              </w:rPr>
              <w:t>Salary:</w:t>
            </w:r>
          </w:p>
        </w:tc>
        <w:tc>
          <w:tcPr>
            <w:tcW w:w="6804" w:type="dxa"/>
            <w:tcBorders>
              <w:top w:val="nil"/>
              <w:left w:val="nil"/>
              <w:bottom w:val="nil"/>
              <w:right w:val="nil"/>
            </w:tcBorders>
            <w:shd w:val="clear" w:color="auto" w:fill="auto"/>
          </w:tcPr>
          <w:p w:rsidR="00CE27A8" w:rsidRPr="00CE27A8" w:rsidRDefault="00CE27A8" w:rsidP="00CB6CE9">
            <w:pPr>
              <w:spacing w:before="120" w:after="0"/>
              <w:rPr>
                <w:rFonts w:ascii="Arial" w:hAnsi="Arial" w:cs="Arial"/>
                <w:sz w:val="20"/>
                <w:szCs w:val="20"/>
              </w:rPr>
            </w:pPr>
            <w:r w:rsidRPr="00CE27A8">
              <w:rPr>
                <w:rFonts w:ascii="Arial" w:hAnsi="Arial" w:cs="Arial"/>
                <w:sz w:val="20"/>
                <w:szCs w:val="20"/>
              </w:rPr>
              <w:t>£</w:t>
            </w:r>
            <w:r w:rsidR="001D2915">
              <w:rPr>
                <w:rFonts w:ascii="Arial" w:hAnsi="Arial" w:cs="Arial"/>
                <w:sz w:val="20"/>
                <w:szCs w:val="20"/>
              </w:rPr>
              <w:t>2</w:t>
            </w:r>
            <w:r w:rsidR="00556CC4">
              <w:rPr>
                <w:rFonts w:ascii="Arial" w:hAnsi="Arial" w:cs="Arial"/>
                <w:sz w:val="20"/>
                <w:szCs w:val="20"/>
              </w:rPr>
              <w:t>4</w:t>
            </w:r>
            <w:r w:rsidR="00FB1FF1">
              <w:rPr>
                <w:rFonts w:ascii="Arial" w:hAnsi="Arial" w:cs="Arial"/>
                <w:sz w:val="20"/>
                <w:szCs w:val="20"/>
              </w:rPr>
              <w:t>,</w:t>
            </w:r>
            <w:r w:rsidR="00EE2713">
              <w:rPr>
                <w:rFonts w:ascii="Arial" w:hAnsi="Arial" w:cs="Arial"/>
                <w:sz w:val="20"/>
                <w:szCs w:val="20"/>
              </w:rPr>
              <w:t>437</w:t>
            </w:r>
            <w:r w:rsidR="00D67B3A">
              <w:rPr>
                <w:rFonts w:ascii="Arial" w:hAnsi="Arial" w:cs="Arial"/>
                <w:sz w:val="20"/>
                <w:szCs w:val="20"/>
              </w:rPr>
              <w:t xml:space="preserve"> </w:t>
            </w:r>
            <w:r w:rsidRPr="00CE27A8">
              <w:rPr>
                <w:rFonts w:ascii="Arial" w:hAnsi="Arial" w:cs="Arial"/>
                <w:sz w:val="20"/>
                <w:szCs w:val="20"/>
              </w:rPr>
              <w:t>(all salaries quoted for 37 hours)</w:t>
            </w:r>
          </w:p>
        </w:tc>
      </w:tr>
    </w:tbl>
    <w:p w:rsidR="003029D0" w:rsidRDefault="003029D0" w:rsidP="00966E2A">
      <w:pPr>
        <w:rPr>
          <w:rFonts w:ascii="Arial" w:hAnsi="Arial" w:cs="Arial"/>
          <w:b/>
        </w:rPr>
      </w:pPr>
    </w:p>
    <w:p w:rsidR="00771A85" w:rsidRPr="00CE2670" w:rsidRDefault="00771A85" w:rsidP="00771A85">
      <w:pPr>
        <w:rPr>
          <w:rFonts w:ascii="Arial" w:hAnsi="Arial" w:cs="Arial"/>
          <w:b/>
          <w:sz w:val="20"/>
          <w:szCs w:val="20"/>
        </w:rPr>
      </w:pPr>
      <w:r w:rsidRPr="00CE2670">
        <w:rPr>
          <w:rFonts w:ascii="Arial" w:hAnsi="Arial" w:cs="Arial"/>
          <w:b/>
          <w:sz w:val="20"/>
          <w:szCs w:val="20"/>
        </w:rPr>
        <w:t>Key Responsibilities:</w:t>
      </w:r>
    </w:p>
    <w:p w:rsidR="00771A85" w:rsidRPr="00CE2670" w:rsidRDefault="00771A85" w:rsidP="00771A85">
      <w:pPr>
        <w:numPr>
          <w:ilvl w:val="0"/>
          <w:numId w:val="7"/>
        </w:numPr>
        <w:spacing w:after="0" w:line="240" w:lineRule="auto"/>
        <w:rPr>
          <w:rFonts w:ascii="Arial" w:hAnsi="Arial" w:cs="Arial"/>
          <w:b/>
          <w:sz w:val="20"/>
          <w:szCs w:val="20"/>
        </w:rPr>
      </w:pPr>
      <w:r w:rsidRPr="00CE2670">
        <w:rPr>
          <w:rFonts w:ascii="Arial" w:hAnsi="Arial" w:cs="Arial"/>
          <w:b/>
          <w:sz w:val="20"/>
          <w:szCs w:val="20"/>
        </w:rPr>
        <w:t>Personalised Support:</w:t>
      </w:r>
    </w:p>
    <w:p w:rsidR="00950271" w:rsidRPr="00CE2670" w:rsidRDefault="00950271" w:rsidP="00950271">
      <w:pPr>
        <w:pStyle w:val="ListParagraph"/>
        <w:numPr>
          <w:ilvl w:val="1"/>
          <w:numId w:val="7"/>
        </w:numPr>
        <w:rPr>
          <w:rFonts w:ascii="Arial" w:hAnsi="Arial" w:cs="Arial"/>
          <w:sz w:val="20"/>
          <w:szCs w:val="20"/>
        </w:rPr>
      </w:pPr>
      <w:r w:rsidRPr="00CE2670">
        <w:rPr>
          <w:rFonts w:ascii="Arial" w:hAnsi="Arial" w:cs="Arial"/>
          <w:sz w:val="20"/>
          <w:szCs w:val="20"/>
        </w:rPr>
        <w:t>To provide one-to-one support for patients in A&amp;E and link wards within the hospital</w:t>
      </w:r>
      <w:r w:rsidR="005511E2">
        <w:rPr>
          <w:rFonts w:ascii="Arial" w:hAnsi="Arial" w:cs="Arial"/>
          <w:sz w:val="20"/>
          <w:szCs w:val="20"/>
        </w:rPr>
        <w:t>.</w:t>
      </w:r>
    </w:p>
    <w:p w:rsidR="00950271" w:rsidRPr="00CE2670" w:rsidRDefault="00950271" w:rsidP="00950271">
      <w:pPr>
        <w:pStyle w:val="ListParagraph"/>
        <w:numPr>
          <w:ilvl w:val="1"/>
          <w:numId w:val="7"/>
        </w:numPr>
        <w:rPr>
          <w:rFonts w:ascii="Arial" w:hAnsi="Arial" w:cs="Arial"/>
          <w:sz w:val="20"/>
          <w:szCs w:val="20"/>
        </w:rPr>
      </w:pPr>
      <w:r w:rsidRPr="00CE2670">
        <w:rPr>
          <w:rFonts w:ascii="Arial" w:hAnsi="Arial" w:cs="Arial"/>
          <w:sz w:val="20"/>
          <w:szCs w:val="20"/>
        </w:rPr>
        <w:t>To build safe, trusting relationships with individuals based on non-judgmental listening and shared lived experience</w:t>
      </w:r>
      <w:r w:rsidR="005511E2">
        <w:rPr>
          <w:rFonts w:ascii="Arial" w:hAnsi="Arial" w:cs="Arial"/>
          <w:sz w:val="20"/>
          <w:szCs w:val="20"/>
        </w:rPr>
        <w:t>.</w:t>
      </w:r>
    </w:p>
    <w:p w:rsidR="00950271" w:rsidRPr="00CE2670" w:rsidRDefault="00950271" w:rsidP="00950271">
      <w:pPr>
        <w:pStyle w:val="ListParagraph"/>
        <w:numPr>
          <w:ilvl w:val="1"/>
          <w:numId w:val="7"/>
        </w:numPr>
        <w:rPr>
          <w:rFonts w:ascii="Arial" w:hAnsi="Arial" w:cs="Arial"/>
          <w:sz w:val="20"/>
          <w:szCs w:val="20"/>
        </w:rPr>
      </w:pPr>
      <w:r w:rsidRPr="00CE2670">
        <w:rPr>
          <w:rFonts w:ascii="Arial" w:hAnsi="Arial" w:cs="Arial"/>
          <w:sz w:val="20"/>
          <w:szCs w:val="20"/>
        </w:rPr>
        <w:t>To raise awareness of alte</w:t>
      </w:r>
      <w:bookmarkStart w:id="1" w:name="_GoBack"/>
      <w:bookmarkEnd w:id="1"/>
      <w:r w:rsidRPr="00CE2670">
        <w:rPr>
          <w:rFonts w:ascii="Arial" w:hAnsi="Arial" w:cs="Arial"/>
          <w:sz w:val="20"/>
          <w:szCs w:val="20"/>
        </w:rPr>
        <w:t>rnatives to A&amp;E for people in emotional distress</w:t>
      </w:r>
      <w:r w:rsidR="005511E2">
        <w:rPr>
          <w:rFonts w:ascii="Arial" w:hAnsi="Arial" w:cs="Arial"/>
          <w:sz w:val="20"/>
          <w:szCs w:val="20"/>
        </w:rPr>
        <w:t>.</w:t>
      </w:r>
    </w:p>
    <w:p w:rsidR="00950271" w:rsidRPr="00CE2670" w:rsidRDefault="00950271" w:rsidP="00950271">
      <w:pPr>
        <w:pStyle w:val="ListParagraph"/>
        <w:numPr>
          <w:ilvl w:val="1"/>
          <w:numId w:val="7"/>
        </w:numPr>
        <w:rPr>
          <w:rFonts w:ascii="Arial" w:hAnsi="Arial" w:cs="Arial"/>
          <w:sz w:val="20"/>
          <w:szCs w:val="20"/>
        </w:rPr>
      </w:pPr>
      <w:r w:rsidRPr="00CE2670">
        <w:rPr>
          <w:rFonts w:ascii="Arial" w:hAnsi="Arial" w:cs="Arial"/>
          <w:sz w:val="20"/>
          <w:szCs w:val="20"/>
        </w:rPr>
        <w:t>To coordinate allocation of community support where appropriate for discharge</w:t>
      </w:r>
      <w:r w:rsidR="005511E2">
        <w:rPr>
          <w:rFonts w:ascii="Arial" w:hAnsi="Arial" w:cs="Arial"/>
          <w:sz w:val="20"/>
          <w:szCs w:val="20"/>
        </w:rPr>
        <w:t>.</w:t>
      </w:r>
    </w:p>
    <w:p w:rsidR="00950271" w:rsidRPr="00CE2670" w:rsidRDefault="00950271" w:rsidP="00CE2670">
      <w:pPr>
        <w:pStyle w:val="ListParagraph"/>
        <w:numPr>
          <w:ilvl w:val="1"/>
          <w:numId w:val="7"/>
        </w:numPr>
        <w:rPr>
          <w:rFonts w:ascii="Arial" w:hAnsi="Arial" w:cs="Arial"/>
          <w:sz w:val="20"/>
          <w:szCs w:val="20"/>
        </w:rPr>
      </w:pPr>
      <w:r w:rsidRPr="00CE2670">
        <w:rPr>
          <w:rFonts w:ascii="Arial" w:hAnsi="Arial" w:cs="Arial"/>
          <w:sz w:val="20"/>
          <w:szCs w:val="20"/>
        </w:rPr>
        <w:t>To sign-post to various resources, opportunities and activities in the community to promote choice and informed decision-making</w:t>
      </w:r>
      <w:r w:rsidR="005511E2">
        <w:rPr>
          <w:rFonts w:ascii="Arial" w:hAnsi="Arial" w:cs="Arial"/>
          <w:sz w:val="20"/>
          <w:szCs w:val="20"/>
        </w:rPr>
        <w:t>.</w:t>
      </w:r>
    </w:p>
    <w:p w:rsidR="00950271" w:rsidRPr="00CE2670" w:rsidRDefault="00950271" w:rsidP="00421230">
      <w:pPr>
        <w:pStyle w:val="ListParagraph"/>
        <w:numPr>
          <w:ilvl w:val="1"/>
          <w:numId w:val="7"/>
        </w:numPr>
        <w:rPr>
          <w:rFonts w:ascii="Arial" w:hAnsi="Arial" w:cs="Arial"/>
          <w:sz w:val="20"/>
          <w:szCs w:val="20"/>
        </w:rPr>
      </w:pPr>
      <w:r w:rsidRPr="00CE2670">
        <w:rPr>
          <w:rFonts w:ascii="Arial" w:hAnsi="Arial" w:cs="Arial"/>
          <w:sz w:val="20"/>
          <w:szCs w:val="20"/>
        </w:rPr>
        <w:t>Organise own day to day tasks, exercising judgement and referring to senior staff issues outside own scope of practice</w:t>
      </w:r>
      <w:r w:rsidR="005511E2">
        <w:rPr>
          <w:rFonts w:ascii="Arial" w:hAnsi="Arial" w:cs="Arial"/>
          <w:sz w:val="20"/>
          <w:szCs w:val="20"/>
        </w:rPr>
        <w:t>.</w:t>
      </w:r>
    </w:p>
    <w:p w:rsidR="00950271" w:rsidRPr="00CE2670" w:rsidRDefault="00950271" w:rsidP="00421230">
      <w:pPr>
        <w:pStyle w:val="ListParagraph"/>
        <w:numPr>
          <w:ilvl w:val="1"/>
          <w:numId w:val="7"/>
        </w:numPr>
        <w:rPr>
          <w:rFonts w:ascii="Arial" w:hAnsi="Arial" w:cs="Arial"/>
          <w:sz w:val="20"/>
          <w:szCs w:val="20"/>
        </w:rPr>
      </w:pPr>
      <w:r w:rsidRPr="00CE2670">
        <w:rPr>
          <w:rFonts w:ascii="Arial" w:hAnsi="Arial" w:cs="Arial"/>
          <w:sz w:val="20"/>
          <w:szCs w:val="20"/>
        </w:rPr>
        <w:lastRenderedPageBreak/>
        <w:t>Work with a high level of awareness of safeguarding in order to both prevent and respond appropriately to abuse</w:t>
      </w:r>
      <w:r w:rsidR="005511E2">
        <w:rPr>
          <w:rFonts w:ascii="Arial" w:hAnsi="Arial" w:cs="Arial"/>
          <w:sz w:val="20"/>
          <w:szCs w:val="20"/>
        </w:rPr>
        <w:t>.</w:t>
      </w:r>
    </w:p>
    <w:p w:rsidR="00950271" w:rsidRPr="00CE2670" w:rsidRDefault="00950271" w:rsidP="00421230">
      <w:pPr>
        <w:pStyle w:val="ListParagraph"/>
        <w:numPr>
          <w:ilvl w:val="1"/>
          <w:numId w:val="7"/>
        </w:numPr>
        <w:rPr>
          <w:rFonts w:ascii="Arial" w:hAnsi="Arial" w:cs="Arial"/>
          <w:sz w:val="20"/>
          <w:szCs w:val="20"/>
        </w:rPr>
      </w:pPr>
      <w:r w:rsidRPr="00CE2670">
        <w:rPr>
          <w:rFonts w:ascii="Arial" w:hAnsi="Arial" w:cs="Arial"/>
          <w:sz w:val="20"/>
          <w:szCs w:val="20"/>
        </w:rPr>
        <w:t>To work within policies including health and safety and data protection</w:t>
      </w:r>
      <w:r w:rsidR="005511E2">
        <w:rPr>
          <w:rFonts w:ascii="Arial" w:hAnsi="Arial" w:cs="Arial"/>
          <w:sz w:val="20"/>
          <w:szCs w:val="20"/>
        </w:rPr>
        <w:t>.</w:t>
      </w:r>
    </w:p>
    <w:p w:rsidR="00771A85" w:rsidRPr="00CE2670" w:rsidRDefault="00771A85" w:rsidP="00771A85">
      <w:pPr>
        <w:numPr>
          <w:ilvl w:val="0"/>
          <w:numId w:val="7"/>
        </w:numPr>
        <w:spacing w:after="0" w:line="240" w:lineRule="auto"/>
        <w:rPr>
          <w:rFonts w:ascii="Arial" w:hAnsi="Arial" w:cs="Arial"/>
          <w:b/>
          <w:sz w:val="20"/>
          <w:szCs w:val="20"/>
        </w:rPr>
      </w:pPr>
      <w:r w:rsidRPr="00CE2670">
        <w:rPr>
          <w:rFonts w:ascii="Arial" w:hAnsi="Arial" w:cs="Arial"/>
          <w:b/>
          <w:sz w:val="20"/>
          <w:szCs w:val="20"/>
        </w:rPr>
        <w:t>Outreach and Promotion:</w:t>
      </w:r>
    </w:p>
    <w:p w:rsidR="003900E0" w:rsidRPr="00CE2670" w:rsidRDefault="003900E0" w:rsidP="003900E0">
      <w:pPr>
        <w:pStyle w:val="ListParagraph"/>
        <w:numPr>
          <w:ilvl w:val="1"/>
          <w:numId w:val="7"/>
        </w:numPr>
        <w:rPr>
          <w:rFonts w:ascii="Arial" w:hAnsi="Arial" w:cs="Arial"/>
          <w:sz w:val="20"/>
          <w:szCs w:val="20"/>
        </w:rPr>
      </w:pPr>
      <w:r w:rsidRPr="00CE2670">
        <w:rPr>
          <w:rFonts w:ascii="Arial" w:hAnsi="Arial" w:cs="Arial"/>
          <w:sz w:val="20"/>
          <w:szCs w:val="20"/>
        </w:rPr>
        <w:t>Build</w:t>
      </w:r>
      <w:r w:rsidR="00CE2670">
        <w:rPr>
          <w:rFonts w:ascii="Arial" w:hAnsi="Arial" w:cs="Arial"/>
          <w:sz w:val="20"/>
          <w:szCs w:val="20"/>
        </w:rPr>
        <w:t>s</w:t>
      </w:r>
      <w:r w:rsidRPr="00CE2670">
        <w:rPr>
          <w:rFonts w:ascii="Arial" w:hAnsi="Arial" w:cs="Arial"/>
          <w:sz w:val="20"/>
          <w:szCs w:val="20"/>
        </w:rPr>
        <w:t xml:space="preserve"> positive relationships with hospital teams to promote the MAST and increase referral numbers.</w:t>
      </w:r>
    </w:p>
    <w:p w:rsidR="003900E0" w:rsidRPr="00CE2670" w:rsidRDefault="003900E0" w:rsidP="00950271">
      <w:pPr>
        <w:pStyle w:val="ListParagraph"/>
        <w:numPr>
          <w:ilvl w:val="1"/>
          <w:numId w:val="7"/>
        </w:numPr>
        <w:spacing w:after="0"/>
        <w:ind w:left="1434" w:hanging="357"/>
        <w:rPr>
          <w:rFonts w:ascii="Arial" w:hAnsi="Arial" w:cs="Arial"/>
          <w:sz w:val="20"/>
          <w:szCs w:val="20"/>
        </w:rPr>
      </w:pPr>
      <w:r w:rsidRPr="00CE2670">
        <w:rPr>
          <w:rFonts w:ascii="Arial" w:hAnsi="Arial" w:cs="Arial"/>
          <w:sz w:val="20"/>
          <w:szCs w:val="20"/>
        </w:rPr>
        <w:t>Attends Multi-Disciplinary Team Meetings as required to generate referrals.</w:t>
      </w:r>
    </w:p>
    <w:p w:rsidR="003900E0" w:rsidRPr="00CE2670" w:rsidRDefault="00771A85" w:rsidP="00950271">
      <w:pPr>
        <w:numPr>
          <w:ilvl w:val="1"/>
          <w:numId w:val="7"/>
        </w:numPr>
        <w:spacing w:after="0" w:line="240" w:lineRule="auto"/>
        <w:rPr>
          <w:rFonts w:ascii="Arial" w:hAnsi="Arial" w:cs="Arial"/>
          <w:sz w:val="20"/>
          <w:szCs w:val="20"/>
        </w:rPr>
      </w:pPr>
      <w:r w:rsidRPr="00CE2670">
        <w:rPr>
          <w:rFonts w:ascii="Arial" w:hAnsi="Arial" w:cs="Arial"/>
          <w:sz w:val="20"/>
          <w:szCs w:val="20"/>
        </w:rPr>
        <w:t xml:space="preserve">Participates, as a representative of </w:t>
      </w:r>
      <w:r w:rsidR="00950271" w:rsidRPr="00CE2670">
        <w:rPr>
          <w:rFonts w:ascii="Arial" w:hAnsi="Arial" w:cs="Arial"/>
          <w:sz w:val="20"/>
          <w:szCs w:val="20"/>
        </w:rPr>
        <w:t xml:space="preserve">MAST and </w:t>
      </w:r>
      <w:r w:rsidRPr="00CE2670">
        <w:rPr>
          <w:rFonts w:ascii="Arial" w:hAnsi="Arial" w:cs="Arial"/>
          <w:sz w:val="20"/>
          <w:szCs w:val="20"/>
        </w:rPr>
        <w:t>Carers’ Resource, in multi-agency meetings, voluntary forums and other events, feeding back appropriately to your line manager and the team.</w:t>
      </w:r>
    </w:p>
    <w:p w:rsidR="00950271" w:rsidRPr="00CE2670" w:rsidRDefault="00950271" w:rsidP="00950271">
      <w:pPr>
        <w:numPr>
          <w:ilvl w:val="1"/>
          <w:numId w:val="7"/>
        </w:numPr>
        <w:spacing w:after="0" w:line="240" w:lineRule="auto"/>
        <w:rPr>
          <w:rFonts w:ascii="Arial" w:hAnsi="Arial" w:cs="Arial"/>
          <w:sz w:val="20"/>
          <w:szCs w:val="20"/>
        </w:rPr>
      </w:pPr>
      <w:r w:rsidRPr="00CE2670">
        <w:rPr>
          <w:rFonts w:ascii="Arial" w:hAnsi="Arial" w:cs="Arial"/>
          <w:sz w:val="20"/>
          <w:szCs w:val="20"/>
        </w:rPr>
        <w:t>Promote the services of Carers’ Resource, including Home from Hospital</w:t>
      </w:r>
      <w:r w:rsidR="005511E2" w:rsidRPr="005511E2">
        <w:rPr>
          <w:rFonts w:ascii="Arial" w:hAnsi="Arial" w:cs="Arial"/>
          <w:sz w:val="20"/>
          <w:szCs w:val="20"/>
        </w:rPr>
        <w:t xml:space="preserve"> </w:t>
      </w:r>
      <w:r w:rsidR="005511E2">
        <w:rPr>
          <w:rFonts w:ascii="Arial" w:hAnsi="Arial" w:cs="Arial"/>
          <w:sz w:val="20"/>
          <w:szCs w:val="20"/>
        </w:rPr>
        <w:t xml:space="preserve">and </w:t>
      </w:r>
      <w:r w:rsidR="005511E2" w:rsidRPr="00CE2670">
        <w:rPr>
          <w:rFonts w:ascii="Arial" w:hAnsi="Arial" w:cs="Arial"/>
          <w:sz w:val="20"/>
          <w:szCs w:val="20"/>
        </w:rPr>
        <w:t>support for carer</w:t>
      </w:r>
      <w:r w:rsidR="005511E2">
        <w:rPr>
          <w:rFonts w:ascii="Arial" w:hAnsi="Arial" w:cs="Arial"/>
          <w:sz w:val="20"/>
          <w:szCs w:val="20"/>
        </w:rPr>
        <w:t>s.</w:t>
      </w:r>
    </w:p>
    <w:p w:rsidR="00771A85" w:rsidRPr="00CE2670" w:rsidRDefault="00771A85" w:rsidP="00771A85">
      <w:pPr>
        <w:numPr>
          <w:ilvl w:val="0"/>
          <w:numId w:val="7"/>
        </w:numPr>
        <w:spacing w:after="0" w:line="240" w:lineRule="auto"/>
        <w:rPr>
          <w:rFonts w:ascii="Arial" w:hAnsi="Arial" w:cs="Arial"/>
          <w:b/>
          <w:sz w:val="20"/>
          <w:szCs w:val="20"/>
        </w:rPr>
      </w:pPr>
      <w:r w:rsidRPr="00CE2670">
        <w:rPr>
          <w:rFonts w:ascii="Arial" w:hAnsi="Arial" w:cs="Arial"/>
          <w:b/>
          <w:sz w:val="20"/>
          <w:szCs w:val="20"/>
        </w:rPr>
        <w:t>Partnership and Advocacy:</w:t>
      </w:r>
    </w:p>
    <w:p w:rsidR="00CE2670" w:rsidRPr="00CE2670" w:rsidRDefault="00CE2670" w:rsidP="00CE2670">
      <w:pPr>
        <w:pStyle w:val="ListParagraph"/>
        <w:numPr>
          <w:ilvl w:val="1"/>
          <w:numId w:val="7"/>
        </w:numPr>
        <w:spacing w:after="0"/>
        <w:ind w:left="1434" w:hanging="357"/>
        <w:rPr>
          <w:rFonts w:ascii="Arial" w:hAnsi="Arial" w:cs="Arial"/>
          <w:sz w:val="20"/>
          <w:szCs w:val="20"/>
        </w:rPr>
      </w:pPr>
      <w:r w:rsidRPr="00CE2670">
        <w:rPr>
          <w:rFonts w:ascii="Arial" w:hAnsi="Arial" w:cs="Arial"/>
          <w:sz w:val="20"/>
          <w:szCs w:val="20"/>
        </w:rPr>
        <w:t>Work as part of an integrated team with colleagues from BDCFT and partner VCS organisations to ensure that individuals get the support they need</w:t>
      </w:r>
      <w:r w:rsidR="005511E2">
        <w:rPr>
          <w:rFonts w:ascii="Arial" w:hAnsi="Arial" w:cs="Arial"/>
          <w:sz w:val="20"/>
          <w:szCs w:val="20"/>
        </w:rPr>
        <w:t>.</w:t>
      </w:r>
    </w:p>
    <w:p w:rsidR="00CE2670" w:rsidRPr="00CE2670" w:rsidRDefault="00771A85" w:rsidP="00CE2670">
      <w:pPr>
        <w:numPr>
          <w:ilvl w:val="1"/>
          <w:numId w:val="7"/>
        </w:numPr>
        <w:spacing w:after="0" w:line="240" w:lineRule="auto"/>
        <w:ind w:left="1434" w:hanging="357"/>
        <w:rPr>
          <w:rFonts w:ascii="Arial" w:hAnsi="Arial" w:cs="Arial"/>
          <w:sz w:val="20"/>
          <w:szCs w:val="20"/>
        </w:rPr>
      </w:pPr>
      <w:r w:rsidRPr="00CE2670">
        <w:rPr>
          <w:rFonts w:ascii="Arial" w:hAnsi="Arial" w:cs="Arial"/>
          <w:sz w:val="20"/>
          <w:szCs w:val="20"/>
        </w:rPr>
        <w:t xml:space="preserve">Liaise with professionals and agencies to effect positive changes for </w:t>
      </w:r>
      <w:r w:rsidR="00CE2670">
        <w:rPr>
          <w:rFonts w:ascii="Arial" w:hAnsi="Arial" w:cs="Arial"/>
          <w:sz w:val="20"/>
          <w:szCs w:val="20"/>
        </w:rPr>
        <w:t>individuals experiencing frailty</w:t>
      </w:r>
      <w:r w:rsidR="005511E2">
        <w:rPr>
          <w:rFonts w:ascii="Arial" w:hAnsi="Arial" w:cs="Arial"/>
          <w:sz w:val="20"/>
          <w:szCs w:val="20"/>
        </w:rPr>
        <w:t>.</w:t>
      </w:r>
    </w:p>
    <w:p w:rsidR="00771A85" w:rsidRPr="00CE2670" w:rsidRDefault="00771A85" w:rsidP="00CE2670">
      <w:pPr>
        <w:numPr>
          <w:ilvl w:val="1"/>
          <w:numId w:val="7"/>
        </w:numPr>
        <w:spacing w:after="0" w:line="240" w:lineRule="auto"/>
        <w:ind w:left="1434" w:hanging="357"/>
        <w:rPr>
          <w:rFonts w:ascii="Arial" w:hAnsi="Arial" w:cs="Arial"/>
          <w:sz w:val="20"/>
          <w:szCs w:val="20"/>
        </w:rPr>
      </w:pPr>
      <w:r w:rsidRPr="00CE2670">
        <w:rPr>
          <w:rFonts w:ascii="Arial" w:hAnsi="Arial" w:cs="Arial"/>
          <w:sz w:val="20"/>
          <w:szCs w:val="20"/>
        </w:rPr>
        <w:t>Act as an advocate</w:t>
      </w:r>
      <w:r w:rsidR="00CE2670">
        <w:rPr>
          <w:rFonts w:ascii="Arial" w:hAnsi="Arial" w:cs="Arial"/>
          <w:sz w:val="20"/>
          <w:szCs w:val="20"/>
        </w:rPr>
        <w:t xml:space="preserve"> </w:t>
      </w:r>
      <w:r w:rsidRPr="00CE2670">
        <w:rPr>
          <w:rFonts w:ascii="Arial" w:hAnsi="Arial" w:cs="Arial"/>
          <w:sz w:val="20"/>
          <w:szCs w:val="20"/>
        </w:rPr>
        <w:t>when extra support is required to empower them towards effective solutions.</w:t>
      </w:r>
    </w:p>
    <w:p w:rsidR="00950271" w:rsidRPr="00CE2670" w:rsidRDefault="00771A85" w:rsidP="00CE2670">
      <w:pPr>
        <w:pStyle w:val="ListParagraph"/>
        <w:numPr>
          <w:ilvl w:val="1"/>
          <w:numId w:val="7"/>
        </w:numPr>
        <w:spacing w:after="0"/>
        <w:ind w:left="1434" w:hanging="357"/>
        <w:rPr>
          <w:rFonts w:ascii="Arial" w:hAnsi="Arial" w:cs="Arial"/>
          <w:sz w:val="20"/>
          <w:szCs w:val="20"/>
        </w:rPr>
      </w:pPr>
      <w:r w:rsidRPr="00CE2670">
        <w:rPr>
          <w:rFonts w:ascii="Arial" w:hAnsi="Arial" w:cs="Arial"/>
          <w:sz w:val="20"/>
          <w:szCs w:val="20"/>
        </w:rPr>
        <w:t>Ability to work in partnership with other external services and agencies in particular primary, secondary and community health teams, and statutory partners.</w:t>
      </w:r>
      <w:r w:rsidR="00950271" w:rsidRPr="00CE2670">
        <w:rPr>
          <w:rFonts w:ascii="Arial" w:hAnsi="Arial" w:cs="Arial"/>
          <w:sz w:val="20"/>
          <w:szCs w:val="20"/>
        </w:rPr>
        <w:t xml:space="preserve"> </w:t>
      </w:r>
    </w:p>
    <w:p w:rsidR="00771A85" w:rsidRPr="00CE2670" w:rsidRDefault="00421230" w:rsidP="00CE2670">
      <w:pPr>
        <w:pStyle w:val="ListParagraph"/>
        <w:numPr>
          <w:ilvl w:val="1"/>
          <w:numId w:val="7"/>
        </w:numPr>
        <w:spacing w:after="0"/>
        <w:ind w:left="1434" w:hanging="357"/>
        <w:rPr>
          <w:rFonts w:ascii="Arial" w:hAnsi="Arial" w:cs="Arial"/>
          <w:sz w:val="20"/>
          <w:szCs w:val="20"/>
        </w:rPr>
      </w:pPr>
      <w:r w:rsidRPr="00CE2670">
        <w:rPr>
          <w:rFonts w:ascii="Arial" w:hAnsi="Arial" w:cs="Arial"/>
          <w:sz w:val="20"/>
          <w:szCs w:val="20"/>
        </w:rPr>
        <w:t>Promote and demonstrate effective communication at all times with service users, carers, colleagues and other departments. Recognise the need for tact, consideration and confidentiality</w:t>
      </w:r>
      <w:r w:rsidR="005511E2">
        <w:rPr>
          <w:rFonts w:ascii="Arial" w:hAnsi="Arial" w:cs="Arial"/>
          <w:sz w:val="20"/>
          <w:szCs w:val="20"/>
        </w:rPr>
        <w:t>.</w:t>
      </w:r>
    </w:p>
    <w:p w:rsidR="00771A85" w:rsidRPr="00CE2670" w:rsidRDefault="00771A85" w:rsidP="00771A85">
      <w:pPr>
        <w:numPr>
          <w:ilvl w:val="0"/>
          <w:numId w:val="7"/>
        </w:numPr>
        <w:spacing w:after="0" w:line="240" w:lineRule="auto"/>
        <w:rPr>
          <w:rFonts w:ascii="Arial" w:hAnsi="Arial" w:cs="Arial"/>
          <w:b/>
          <w:sz w:val="20"/>
          <w:szCs w:val="20"/>
        </w:rPr>
      </w:pPr>
      <w:r w:rsidRPr="00CE2670">
        <w:rPr>
          <w:rFonts w:ascii="Arial" w:hAnsi="Arial" w:cs="Arial"/>
          <w:b/>
          <w:sz w:val="20"/>
          <w:szCs w:val="20"/>
        </w:rPr>
        <w:t>Documentation and Collaboration:</w:t>
      </w:r>
    </w:p>
    <w:p w:rsidR="00421230" w:rsidRPr="00CE2670" w:rsidRDefault="00771A85" w:rsidP="00421230">
      <w:pPr>
        <w:pStyle w:val="ListParagraph"/>
        <w:numPr>
          <w:ilvl w:val="1"/>
          <w:numId w:val="7"/>
        </w:numPr>
        <w:rPr>
          <w:rFonts w:ascii="Arial" w:hAnsi="Arial" w:cs="Arial"/>
          <w:sz w:val="20"/>
          <w:szCs w:val="20"/>
        </w:rPr>
      </w:pPr>
      <w:r w:rsidRPr="00CE2670">
        <w:rPr>
          <w:rFonts w:ascii="Arial" w:hAnsi="Arial" w:cs="Arial"/>
          <w:sz w:val="20"/>
          <w:szCs w:val="20"/>
        </w:rPr>
        <w:t xml:space="preserve">Maintain </w:t>
      </w:r>
      <w:r w:rsidR="00D2059F" w:rsidRPr="00CE2670">
        <w:rPr>
          <w:rFonts w:ascii="Arial" w:hAnsi="Arial" w:cs="Arial"/>
          <w:sz w:val="20"/>
          <w:szCs w:val="20"/>
        </w:rPr>
        <w:t xml:space="preserve">up to date and </w:t>
      </w:r>
      <w:r w:rsidRPr="00CE2670">
        <w:rPr>
          <w:rFonts w:ascii="Arial" w:hAnsi="Arial" w:cs="Arial"/>
          <w:sz w:val="20"/>
          <w:szCs w:val="20"/>
        </w:rPr>
        <w:t>accurate records while respecting confidentiality guidelines</w:t>
      </w:r>
      <w:r w:rsidR="005511E2">
        <w:rPr>
          <w:rFonts w:ascii="Arial" w:hAnsi="Arial" w:cs="Arial"/>
          <w:sz w:val="20"/>
          <w:szCs w:val="20"/>
        </w:rPr>
        <w:t>.</w:t>
      </w:r>
      <w:r w:rsidR="00421230" w:rsidRPr="00CE2670">
        <w:rPr>
          <w:rFonts w:ascii="Arial" w:hAnsi="Arial" w:cs="Arial"/>
          <w:sz w:val="20"/>
          <w:szCs w:val="20"/>
        </w:rPr>
        <w:t xml:space="preserve"> </w:t>
      </w:r>
    </w:p>
    <w:p w:rsidR="00771A85" w:rsidRPr="00CE2670" w:rsidRDefault="00421230" w:rsidP="00CE2670">
      <w:pPr>
        <w:pStyle w:val="ListParagraph"/>
        <w:numPr>
          <w:ilvl w:val="1"/>
          <w:numId w:val="7"/>
        </w:numPr>
        <w:spacing w:after="0"/>
        <w:ind w:left="1434" w:hanging="357"/>
        <w:contextualSpacing w:val="0"/>
        <w:rPr>
          <w:rFonts w:ascii="Arial" w:hAnsi="Arial" w:cs="Arial"/>
          <w:sz w:val="20"/>
          <w:szCs w:val="20"/>
        </w:rPr>
      </w:pPr>
      <w:r w:rsidRPr="00CE2670">
        <w:rPr>
          <w:rFonts w:ascii="Arial" w:hAnsi="Arial" w:cs="Arial"/>
          <w:sz w:val="20"/>
          <w:szCs w:val="20"/>
        </w:rPr>
        <w:t>Report, document and act on untoward incidents appropriately, escalating as indicated</w:t>
      </w:r>
      <w:r w:rsidR="005511E2">
        <w:rPr>
          <w:rFonts w:ascii="Arial" w:hAnsi="Arial" w:cs="Arial"/>
          <w:sz w:val="20"/>
          <w:szCs w:val="20"/>
        </w:rPr>
        <w:t>.</w:t>
      </w:r>
    </w:p>
    <w:p w:rsidR="00771A85" w:rsidRPr="00CE2670" w:rsidRDefault="00771A85" w:rsidP="00CE2670">
      <w:pPr>
        <w:numPr>
          <w:ilvl w:val="1"/>
          <w:numId w:val="7"/>
        </w:numPr>
        <w:spacing w:after="0" w:line="240" w:lineRule="auto"/>
        <w:ind w:left="1434" w:hanging="357"/>
        <w:rPr>
          <w:rFonts w:ascii="Arial" w:hAnsi="Arial" w:cs="Arial"/>
          <w:sz w:val="20"/>
          <w:szCs w:val="20"/>
        </w:rPr>
      </w:pPr>
      <w:r w:rsidRPr="00CE2670">
        <w:rPr>
          <w:rFonts w:ascii="Arial" w:hAnsi="Arial" w:cs="Arial"/>
          <w:sz w:val="20"/>
          <w:szCs w:val="20"/>
        </w:rPr>
        <w:t>Collaborate effectively with the team, volunteers, and external agencies for holistic support delivery.</w:t>
      </w:r>
    </w:p>
    <w:p w:rsidR="00771A85" w:rsidRPr="00CE2670" w:rsidRDefault="00771A85" w:rsidP="00771A85">
      <w:pPr>
        <w:numPr>
          <w:ilvl w:val="1"/>
          <w:numId w:val="7"/>
        </w:numPr>
        <w:spacing w:after="0" w:line="240" w:lineRule="auto"/>
        <w:rPr>
          <w:rFonts w:ascii="Arial" w:hAnsi="Arial" w:cs="Arial"/>
          <w:sz w:val="20"/>
          <w:szCs w:val="20"/>
        </w:rPr>
      </w:pPr>
      <w:r w:rsidRPr="00CE2670">
        <w:rPr>
          <w:rFonts w:ascii="Arial" w:hAnsi="Arial" w:cs="Arial"/>
          <w:sz w:val="20"/>
          <w:szCs w:val="20"/>
        </w:rPr>
        <w:t xml:space="preserve">Participate in training and team meetings, demonstrating effective teamwork and proactive engagement and travelling between </w:t>
      </w:r>
      <w:r w:rsidR="00CE2670">
        <w:rPr>
          <w:rFonts w:ascii="Arial" w:hAnsi="Arial" w:cs="Arial"/>
          <w:sz w:val="20"/>
          <w:szCs w:val="20"/>
        </w:rPr>
        <w:t xml:space="preserve">hospital and </w:t>
      </w:r>
      <w:r w:rsidRPr="00CE2670">
        <w:rPr>
          <w:rFonts w:ascii="Arial" w:hAnsi="Arial" w:cs="Arial"/>
          <w:sz w:val="20"/>
          <w:szCs w:val="20"/>
        </w:rPr>
        <w:t>office bases as required.</w:t>
      </w:r>
    </w:p>
    <w:p w:rsidR="00421230" w:rsidRPr="00CE2670" w:rsidRDefault="00771A85" w:rsidP="00421230">
      <w:pPr>
        <w:pStyle w:val="ListParagraph"/>
        <w:numPr>
          <w:ilvl w:val="1"/>
          <w:numId w:val="7"/>
        </w:numPr>
        <w:rPr>
          <w:rFonts w:ascii="Arial" w:hAnsi="Arial" w:cs="Arial"/>
          <w:sz w:val="20"/>
          <w:szCs w:val="20"/>
        </w:rPr>
      </w:pPr>
      <w:r w:rsidRPr="00CE2670">
        <w:rPr>
          <w:rFonts w:ascii="Arial" w:hAnsi="Arial" w:cs="Arial"/>
          <w:sz w:val="20"/>
          <w:szCs w:val="20"/>
        </w:rPr>
        <w:t>Work to Key Performance Indicators and support with monitoring reports as required e.g. case studies for funders/trustees, contract monitoring etc.</w:t>
      </w:r>
      <w:r w:rsidR="00421230" w:rsidRPr="00CE2670">
        <w:rPr>
          <w:rFonts w:ascii="Arial" w:hAnsi="Arial" w:cs="Arial"/>
          <w:sz w:val="20"/>
          <w:szCs w:val="20"/>
        </w:rPr>
        <w:t xml:space="preserve"> </w:t>
      </w:r>
    </w:p>
    <w:p w:rsidR="004C2F19" w:rsidRDefault="00D2059F" w:rsidP="004C2F19">
      <w:pPr>
        <w:pStyle w:val="ListParagraph"/>
        <w:numPr>
          <w:ilvl w:val="1"/>
          <w:numId w:val="7"/>
        </w:numPr>
        <w:rPr>
          <w:rFonts w:ascii="Arial" w:hAnsi="Arial" w:cs="Arial"/>
          <w:sz w:val="20"/>
          <w:szCs w:val="20"/>
        </w:rPr>
      </w:pPr>
      <w:r w:rsidRPr="00CE2670">
        <w:rPr>
          <w:rFonts w:ascii="Arial" w:hAnsi="Arial" w:cs="Arial"/>
          <w:sz w:val="20"/>
          <w:szCs w:val="20"/>
        </w:rPr>
        <w:t xml:space="preserve">Conducts assessments </w:t>
      </w:r>
      <w:r w:rsidR="004C2F19">
        <w:rPr>
          <w:rFonts w:ascii="Arial" w:hAnsi="Arial" w:cs="Arial"/>
          <w:sz w:val="20"/>
          <w:szCs w:val="20"/>
        </w:rPr>
        <w:t xml:space="preserve">as required </w:t>
      </w:r>
      <w:r w:rsidRPr="00CE2670">
        <w:rPr>
          <w:rFonts w:ascii="Arial" w:hAnsi="Arial" w:cs="Arial"/>
          <w:sz w:val="20"/>
          <w:szCs w:val="20"/>
        </w:rPr>
        <w:t>on clients referred to the scheme</w:t>
      </w:r>
      <w:r w:rsidR="005511E2">
        <w:rPr>
          <w:rFonts w:ascii="Arial" w:hAnsi="Arial" w:cs="Arial"/>
          <w:sz w:val="20"/>
          <w:szCs w:val="20"/>
        </w:rPr>
        <w:t>.</w:t>
      </w:r>
      <w:r w:rsidR="004C2F19" w:rsidRPr="004C2F19">
        <w:rPr>
          <w:rFonts w:ascii="Arial" w:hAnsi="Arial" w:cs="Arial"/>
          <w:sz w:val="20"/>
          <w:szCs w:val="20"/>
        </w:rPr>
        <w:t xml:space="preserve"> </w:t>
      </w:r>
    </w:p>
    <w:p w:rsidR="004C2F19" w:rsidRDefault="004C2F19" w:rsidP="004C2F19">
      <w:pPr>
        <w:pStyle w:val="ListParagraph"/>
        <w:numPr>
          <w:ilvl w:val="1"/>
          <w:numId w:val="7"/>
        </w:numPr>
        <w:rPr>
          <w:rFonts w:ascii="Arial" w:hAnsi="Arial" w:cs="Arial"/>
          <w:sz w:val="20"/>
          <w:szCs w:val="20"/>
        </w:rPr>
      </w:pPr>
      <w:r w:rsidRPr="00723101">
        <w:rPr>
          <w:rFonts w:ascii="Arial" w:hAnsi="Arial" w:cs="Arial"/>
          <w:sz w:val="20"/>
          <w:szCs w:val="20"/>
        </w:rPr>
        <w:t xml:space="preserve">Works within all the policies and practices of Carers’ Resource, follows health and </w:t>
      </w:r>
    </w:p>
    <w:p w:rsidR="00771A85" w:rsidRPr="004C2F19" w:rsidRDefault="004C2F19" w:rsidP="004C2F19">
      <w:pPr>
        <w:pStyle w:val="ListParagraph"/>
        <w:ind w:left="1440"/>
        <w:rPr>
          <w:rFonts w:ascii="Arial" w:hAnsi="Arial" w:cs="Arial"/>
          <w:sz w:val="20"/>
          <w:szCs w:val="20"/>
        </w:rPr>
      </w:pPr>
      <w:r w:rsidRPr="00723101">
        <w:rPr>
          <w:rFonts w:ascii="Arial" w:hAnsi="Arial" w:cs="Arial"/>
          <w:sz w:val="20"/>
          <w:szCs w:val="20"/>
        </w:rPr>
        <w:t>safety procedures.</w:t>
      </w:r>
    </w:p>
    <w:p w:rsidR="00771A85" w:rsidRPr="00CE2670" w:rsidRDefault="00771A85" w:rsidP="00771A85">
      <w:pPr>
        <w:numPr>
          <w:ilvl w:val="0"/>
          <w:numId w:val="7"/>
        </w:numPr>
        <w:spacing w:after="0" w:line="240" w:lineRule="auto"/>
        <w:rPr>
          <w:rFonts w:ascii="Arial" w:hAnsi="Arial" w:cs="Arial"/>
          <w:b/>
          <w:sz w:val="20"/>
          <w:szCs w:val="20"/>
        </w:rPr>
      </w:pPr>
      <w:r w:rsidRPr="00CE2670">
        <w:rPr>
          <w:rFonts w:ascii="Arial" w:hAnsi="Arial" w:cs="Arial"/>
          <w:b/>
          <w:sz w:val="20"/>
          <w:szCs w:val="20"/>
        </w:rPr>
        <w:t>Continuous Improvement:</w:t>
      </w:r>
    </w:p>
    <w:p w:rsidR="00771A85" w:rsidRPr="00CE2670" w:rsidRDefault="00771A85" w:rsidP="00771A85">
      <w:pPr>
        <w:numPr>
          <w:ilvl w:val="1"/>
          <w:numId w:val="7"/>
        </w:numPr>
        <w:spacing w:after="0" w:line="240" w:lineRule="auto"/>
        <w:rPr>
          <w:rFonts w:ascii="Arial" w:hAnsi="Arial" w:cs="Arial"/>
          <w:sz w:val="20"/>
          <w:szCs w:val="20"/>
        </w:rPr>
      </w:pPr>
      <w:r w:rsidRPr="00CE2670">
        <w:rPr>
          <w:rFonts w:ascii="Arial" w:hAnsi="Arial" w:cs="Arial"/>
          <w:sz w:val="20"/>
          <w:szCs w:val="20"/>
        </w:rPr>
        <w:t>Utilise insights gained to contribute to service enhancement discussions.</w:t>
      </w:r>
    </w:p>
    <w:p w:rsidR="00004FFB" w:rsidRPr="00CE2670" w:rsidRDefault="00771A85" w:rsidP="00421230">
      <w:pPr>
        <w:pStyle w:val="ListParagraph"/>
        <w:numPr>
          <w:ilvl w:val="1"/>
          <w:numId w:val="7"/>
        </w:numPr>
        <w:rPr>
          <w:rFonts w:ascii="Arial" w:hAnsi="Arial" w:cs="Arial"/>
          <w:sz w:val="20"/>
          <w:szCs w:val="20"/>
        </w:rPr>
      </w:pPr>
      <w:r w:rsidRPr="00CE2670">
        <w:rPr>
          <w:rFonts w:ascii="Arial" w:hAnsi="Arial" w:cs="Arial"/>
          <w:sz w:val="20"/>
          <w:szCs w:val="20"/>
        </w:rPr>
        <w:t xml:space="preserve">Stay updated on </w:t>
      </w:r>
      <w:r w:rsidR="00421230" w:rsidRPr="00CE2670">
        <w:rPr>
          <w:rFonts w:ascii="Arial" w:hAnsi="Arial" w:cs="Arial"/>
          <w:sz w:val="20"/>
          <w:szCs w:val="20"/>
        </w:rPr>
        <w:t xml:space="preserve">relevant </w:t>
      </w:r>
      <w:r w:rsidRPr="00CE2670">
        <w:rPr>
          <w:rFonts w:ascii="Arial" w:hAnsi="Arial" w:cs="Arial"/>
          <w:sz w:val="20"/>
          <w:szCs w:val="20"/>
        </w:rPr>
        <w:t>services, benefits, and organisations</w:t>
      </w:r>
      <w:r w:rsidR="005511E2">
        <w:rPr>
          <w:rFonts w:ascii="Arial" w:hAnsi="Arial" w:cs="Arial"/>
          <w:sz w:val="20"/>
          <w:szCs w:val="20"/>
        </w:rPr>
        <w:t>.</w:t>
      </w:r>
      <w:r w:rsidR="00004FFB" w:rsidRPr="00CE2670">
        <w:rPr>
          <w:rFonts w:ascii="Arial" w:hAnsi="Arial" w:cs="Arial"/>
          <w:sz w:val="20"/>
          <w:szCs w:val="20"/>
        </w:rPr>
        <w:t xml:space="preserve"> </w:t>
      </w:r>
    </w:p>
    <w:p w:rsidR="00004FFB" w:rsidRPr="00CE2670" w:rsidRDefault="00D2059F" w:rsidP="00D2059F">
      <w:pPr>
        <w:pStyle w:val="ListParagraph"/>
        <w:numPr>
          <w:ilvl w:val="1"/>
          <w:numId w:val="7"/>
        </w:numPr>
        <w:rPr>
          <w:rFonts w:ascii="Arial" w:hAnsi="Arial" w:cs="Arial"/>
          <w:sz w:val="20"/>
          <w:szCs w:val="20"/>
        </w:rPr>
      </w:pPr>
      <w:r w:rsidRPr="00CE2670">
        <w:rPr>
          <w:rFonts w:ascii="Arial" w:hAnsi="Arial" w:cs="Arial"/>
          <w:sz w:val="20"/>
          <w:szCs w:val="20"/>
        </w:rPr>
        <w:t>Takes responsibility, in consultation with your line manager, for personal development and progression, participating in performance reviews and regular supervision</w:t>
      </w:r>
      <w:r w:rsidR="005511E2">
        <w:rPr>
          <w:rFonts w:ascii="Arial" w:hAnsi="Arial" w:cs="Arial"/>
          <w:sz w:val="20"/>
          <w:szCs w:val="20"/>
        </w:rPr>
        <w:t>.</w:t>
      </w:r>
    </w:p>
    <w:p w:rsidR="00004FFB" w:rsidRPr="00CE2670" w:rsidRDefault="00004FFB" w:rsidP="00421230">
      <w:pPr>
        <w:pStyle w:val="ListParagraph"/>
        <w:numPr>
          <w:ilvl w:val="1"/>
          <w:numId w:val="7"/>
        </w:numPr>
        <w:rPr>
          <w:rFonts w:ascii="Arial" w:hAnsi="Arial" w:cs="Arial"/>
          <w:sz w:val="20"/>
          <w:szCs w:val="20"/>
        </w:rPr>
      </w:pPr>
      <w:r w:rsidRPr="00CE2670">
        <w:rPr>
          <w:rFonts w:ascii="Arial" w:hAnsi="Arial" w:cs="Arial"/>
          <w:sz w:val="20"/>
          <w:szCs w:val="20"/>
        </w:rPr>
        <w:t xml:space="preserve">To attend all </w:t>
      </w:r>
      <w:r w:rsidR="005511E2" w:rsidRPr="00CE2670">
        <w:rPr>
          <w:rFonts w:ascii="Arial" w:hAnsi="Arial" w:cs="Arial"/>
          <w:sz w:val="20"/>
          <w:szCs w:val="20"/>
        </w:rPr>
        <w:t>role relevant mandatory training</w:t>
      </w:r>
      <w:r w:rsidR="005511E2">
        <w:rPr>
          <w:rFonts w:ascii="Arial" w:hAnsi="Arial" w:cs="Arial"/>
          <w:sz w:val="20"/>
          <w:szCs w:val="20"/>
        </w:rPr>
        <w:t xml:space="preserve"> and</w:t>
      </w:r>
      <w:r w:rsidR="005511E2" w:rsidRPr="00CE2670">
        <w:rPr>
          <w:rFonts w:ascii="Arial" w:hAnsi="Arial" w:cs="Arial"/>
          <w:sz w:val="20"/>
          <w:szCs w:val="20"/>
        </w:rPr>
        <w:t xml:space="preserve"> </w:t>
      </w:r>
      <w:r w:rsidRPr="00CE2670">
        <w:rPr>
          <w:rFonts w:ascii="Arial" w:hAnsi="Arial" w:cs="Arial"/>
          <w:sz w:val="20"/>
          <w:szCs w:val="20"/>
        </w:rPr>
        <w:t>role specific training and other staff development opportunities as and when required.</w:t>
      </w:r>
    </w:p>
    <w:p w:rsidR="00421230" w:rsidRPr="00CE2670" w:rsidRDefault="00421230" w:rsidP="00421230">
      <w:pPr>
        <w:pStyle w:val="ListParagraph"/>
        <w:numPr>
          <w:ilvl w:val="1"/>
          <w:numId w:val="7"/>
        </w:numPr>
        <w:rPr>
          <w:rFonts w:ascii="Arial" w:hAnsi="Arial" w:cs="Arial"/>
          <w:sz w:val="20"/>
          <w:szCs w:val="20"/>
        </w:rPr>
      </w:pPr>
      <w:r w:rsidRPr="00CE2670">
        <w:rPr>
          <w:rFonts w:ascii="Arial" w:hAnsi="Arial" w:cs="Arial"/>
          <w:sz w:val="20"/>
          <w:szCs w:val="20"/>
        </w:rPr>
        <w:t>To make full use of supervision, peer support with other workers and other support as necessary in order to remain well and safe</w:t>
      </w:r>
      <w:r w:rsidR="005511E2">
        <w:rPr>
          <w:rFonts w:ascii="Arial" w:hAnsi="Arial" w:cs="Arial"/>
          <w:sz w:val="20"/>
          <w:szCs w:val="20"/>
        </w:rPr>
        <w:t>.</w:t>
      </w:r>
    </w:p>
    <w:p w:rsidR="00D2059F" w:rsidRPr="00CE2670" w:rsidRDefault="00D2059F" w:rsidP="00D2059F">
      <w:pPr>
        <w:pStyle w:val="ListParagraph"/>
        <w:numPr>
          <w:ilvl w:val="1"/>
          <w:numId w:val="7"/>
        </w:numPr>
        <w:rPr>
          <w:rFonts w:ascii="Arial" w:hAnsi="Arial" w:cs="Arial"/>
          <w:sz w:val="20"/>
          <w:szCs w:val="20"/>
        </w:rPr>
      </w:pPr>
      <w:r w:rsidRPr="00CE2670">
        <w:rPr>
          <w:rFonts w:ascii="Arial" w:hAnsi="Arial" w:cs="Arial"/>
          <w:sz w:val="20"/>
          <w:szCs w:val="20"/>
        </w:rPr>
        <w:t>Good timekeeper and good attendance.</w:t>
      </w:r>
    </w:p>
    <w:p w:rsidR="00723101" w:rsidRPr="00723101" w:rsidRDefault="00723101" w:rsidP="00723101">
      <w:pPr>
        <w:pStyle w:val="ListParagraph"/>
        <w:numPr>
          <w:ilvl w:val="1"/>
          <w:numId w:val="7"/>
        </w:numPr>
        <w:rPr>
          <w:rFonts w:ascii="Arial" w:hAnsi="Arial" w:cs="Arial"/>
          <w:sz w:val="20"/>
          <w:szCs w:val="20"/>
        </w:rPr>
      </w:pPr>
      <w:r w:rsidRPr="00723101">
        <w:rPr>
          <w:rFonts w:ascii="Arial" w:hAnsi="Arial" w:cs="Arial"/>
          <w:sz w:val="20"/>
          <w:szCs w:val="20"/>
        </w:rPr>
        <w:t>Accepts and learns from feedback</w:t>
      </w:r>
      <w:r w:rsidR="004C2F19">
        <w:rPr>
          <w:rFonts w:ascii="Arial" w:hAnsi="Arial" w:cs="Arial"/>
          <w:sz w:val="20"/>
          <w:szCs w:val="20"/>
        </w:rPr>
        <w:t>.</w:t>
      </w:r>
    </w:p>
    <w:p w:rsidR="004C2F19" w:rsidRDefault="004C2F19">
      <w:pPr>
        <w:rPr>
          <w:rFonts w:ascii="Arial" w:hAnsi="Arial" w:cs="Arial"/>
          <w:b/>
          <w:szCs w:val="20"/>
        </w:rPr>
      </w:pPr>
      <w:r>
        <w:rPr>
          <w:rFonts w:ascii="Arial" w:hAnsi="Arial" w:cs="Arial"/>
          <w:b/>
          <w:szCs w:val="20"/>
        </w:rPr>
        <w:br w:type="page"/>
      </w:r>
    </w:p>
    <w:p w:rsidR="00723101" w:rsidRPr="005511E2" w:rsidRDefault="00723101" w:rsidP="00723101">
      <w:pPr>
        <w:rPr>
          <w:rFonts w:ascii="Arial" w:hAnsi="Arial" w:cs="Arial"/>
          <w:b/>
          <w:szCs w:val="20"/>
        </w:rPr>
      </w:pPr>
      <w:r w:rsidRPr="005511E2">
        <w:rPr>
          <w:rFonts w:ascii="Arial" w:hAnsi="Arial" w:cs="Arial"/>
          <w:b/>
          <w:szCs w:val="20"/>
        </w:rPr>
        <w:lastRenderedPageBreak/>
        <w:t xml:space="preserve">Person specification </w:t>
      </w:r>
    </w:p>
    <w:tbl>
      <w:tblPr>
        <w:tblStyle w:val="TableGrid"/>
        <w:tblW w:w="0" w:type="auto"/>
        <w:tblLook w:val="04A0" w:firstRow="1" w:lastRow="0" w:firstColumn="1" w:lastColumn="0" w:noHBand="0" w:noVBand="1"/>
      </w:tblPr>
      <w:tblGrid>
        <w:gridCol w:w="9016"/>
      </w:tblGrid>
      <w:tr w:rsidR="00723101" w:rsidRPr="00723101" w:rsidTr="00723101">
        <w:tc>
          <w:tcPr>
            <w:tcW w:w="9016" w:type="dxa"/>
          </w:tcPr>
          <w:p w:rsidR="00723101" w:rsidRPr="00723101" w:rsidRDefault="00723101" w:rsidP="00723101">
            <w:pPr>
              <w:rPr>
                <w:rFonts w:ascii="Arial" w:hAnsi="Arial" w:cs="Arial"/>
                <w:b/>
              </w:rPr>
            </w:pPr>
            <w:r w:rsidRPr="00723101">
              <w:rPr>
                <w:rFonts w:ascii="Arial" w:hAnsi="Arial" w:cs="Arial"/>
                <w:b/>
              </w:rPr>
              <w:t>Experience</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Health or Social Care / Third Sector background</w:t>
            </w:r>
          </w:p>
        </w:tc>
      </w:tr>
      <w:tr w:rsidR="00723101" w:rsidRPr="00723101" w:rsidTr="00723101">
        <w:tc>
          <w:tcPr>
            <w:tcW w:w="9016" w:type="dxa"/>
          </w:tcPr>
          <w:p w:rsidR="00723101" w:rsidRPr="00723101" w:rsidRDefault="00723101" w:rsidP="00723101">
            <w:pPr>
              <w:rPr>
                <w:rFonts w:ascii="Arial" w:hAnsi="Arial" w:cs="Arial"/>
              </w:rPr>
            </w:pPr>
            <w:r>
              <w:rPr>
                <w:rFonts w:ascii="Arial" w:hAnsi="Arial" w:cs="Arial"/>
              </w:rPr>
              <w:t>A</w:t>
            </w:r>
            <w:r w:rsidRPr="00723101">
              <w:rPr>
                <w:rFonts w:ascii="Arial" w:hAnsi="Arial" w:cs="Arial"/>
              </w:rPr>
              <w:t>ssessing the needs of vulnerable people and providing reassuring person-centred support in-line with their goals</w:t>
            </w:r>
          </w:p>
        </w:tc>
      </w:tr>
      <w:tr w:rsidR="00723101" w:rsidRPr="00723101" w:rsidTr="00723101">
        <w:tc>
          <w:tcPr>
            <w:tcW w:w="9016" w:type="dxa"/>
          </w:tcPr>
          <w:p w:rsidR="00723101" w:rsidRPr="00723101" w:rsidRDefault="00723101" w:rsidP="00723101">
            <w:pPr>
              <w:rPr>
                <w:rFonts w:ascii="Arial" w:hAnsi="Arial" w:cs="Arial"/>
              </w:rPr>
            </w:pPr>
            <w:r>
              <w:rPr>
                <w:rFonts w:ascii="Arial" w:hAnsi="Arial" w:cs="Arial"/>
              </w:rPr>
              <w:t>S</w:t>
            </w:r>
            <w:r w:rsidRPr="00723101">
              <w:rPr>
                <w:rFonts w:ascii="Arial" w:hAnsi="Arial" w:cs="Arial"/>
              </w:rPr>
              <w:t>upporting clients in their own homes</w:t>
            </w:r>
          </w:p>
        </w:tc>
      </w:tr>
      <w:tr w:rsidR="00723101" w:rsidRPr="00723101" w:rsidTr="00723101">
        <w:tc>
          <w:tcPr>
            <w:tcW w:w="9016" w:type="dxa"/>
          </w:tcPr>
          <w:p w:rsidR="00723101" w:rsidRPr="00723101" w:rsidRDefault="00723101" w:rsidP="00723101">
            <w:pPr>
              <w:rPr>
                <w:rFonts w:ascii="Arial" w:hAnsi="Arial" w:cs="Arial"/>
              </w:rPr>
            </w:pPr>
            <w:r>
              <w:rPr>
                <w:rFonts w:ascii="Arial" w:hAnsi="Arial" w:cs="Arial"/>
              </w:rPr>
              <w:t>W</w:t>
            </w:r>
            <w:r w:rsidRPr="00723101">
              <w:rPr>
                <w:rFonts w:ascii="Arial" w:hAnsi="Arial" w:cs="Arial"/>
              </w:rPr>
              <w:t>orking in the health and social care sector</w:t>
            </w:r>
          </w:p>
        </w:tc>
      </w:tr>
      <w:tr w:rsidR="00723101" w:rsidRPr="00723101" w:rsidTr="00723101">
        <w:tc>
          <w:tcPr>
            <w:tcW w:w="9016" w:type="dxa"/>
          </w:tcPr>
          <w:p w:rsidR="00723101" w:rsidRPr="00723101" w:rsidRDefault="00723101" w:rsidP="00723101">
            <w:pPr>
              <w:rPr>
                <w:rFonts w:ascii="Arial" w:hAnsi="Arial" w:cs="Arial"/>
              </w:rPr>
            </w:pPr>
            <w:r>
              <w:rPr>
                <w:rFonts w:ascii="Arial" w:hAnsi="Arial" w:cs="Arial"/>
              </w:rPr>
              <w:t>W</w:t>
            </w:r>
            <w:r w:rsidRPr="00723101">
              <w:rPr>
                <w:rFonts w:ascii="Arial" w:hAnsi="Arial" w:cs="Arial"/>
              </w:rPr>
              <w:t>orking in a hospital setting</w:t>
            </w:r>
          </w:p>
        </w:tc>
      </w:tr>
      <w:tr w:rsidR="00723101" w:rsidRPr="00723101" w:rsidTr="00723101">
        <w:tc>
          <w:tcPr>
            <w:tcW w:w="9016" w:type="dxa"/>
          </w:tcPr>
          <w:p w:rsidR="00723101" w:rsidRPr="00723101" w:rsidRDefault="00723101" w:rsidP="00723101">
            <w:pPr>
              <w:rPr>
                <w:rFonts w:ascii="Arial" w:hAnsi="Arial" w:cs="Arial"/>
                <w:b/>
              </w:rPr>
            </w:pPr>
            <w:r w:rsidRPr="00723101">
              <w:rPr>
                <w:rFonts w:ascii="Arial" w:hAnsi="Arial" w:cs="Arial"/>
                <w:b/>
              </w:rPr>
              <w:t>Skills and abilities</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Able to manage complex workload</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 xml:space="preserve">Skilled communicator who can competently and calmly liaise with Health &amp; Social Care professions and family members  </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An independent and resourceful employee, ability to operate as a lone-worker within a community and hospital setting</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Comfortable in visiting potential clients on hospital wards</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Organisational abilities, an ordered systematic approach to work and an eye for detail</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Ability and commitment to working as part of an extended team.</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 xml:space="preserve">Need to be </w:t>
            </w:r>
            <w:proofErr w:type="spellStart"/>
            <w:r w:rsidRPr="00723101">
              <w:rPr>
                <w:rFonts w:ascii="Arial" w:hAnsi="Arial" w:cs="Arial"/>
              </w:rPr>
              <w:t>self motivated</w:t>
            </w:r>
            <w:proofErr w:type="spellEnd"/>
            <w:r w:rsidRPr="00723101">
              <w:rPr>
                <w:rFonts w:ascii="Arial" w:hAnsi="Arial" w:cs="Arial"/>
              </w:rPr>
              <w:t xml:space="preserve">, to organise time effectively, to manage workload, to prioritise tasks and to work to agreed targets.  </w:t>
            </w:r>
          </w:p>
        </w:tc>
      </w:tr>
      <w:tr w:rsidR="00723101" w:rsidRPr="00723101" w:rsidTr="00723101">
        <w:tc>
          <w:tcPr>
            <w:tcW w:w="9016" w:type="dxa"/>
          </w:tcPr>
          <w:p w:rsidR="00723101" w:rsidRPr="00723101" w:rsidRDefault="00723101" w:rsidP="00723101">
            <w:pPr>
              <w:rPr>
                <w:rFonts w:ascii="Arial" w:hAnsi="Arial" w:cs="Arial"/>
                <w:b/>
              </w:rPr>
            </w:pPr>
            <w:r w:rsidRPr="00723101">
              <w:rPr>
                <w:rFonts w:ascii="Arial" w:hAnsi="Arial" w:cs="Arial"/>
                <w:b/>
              </w:rPr>
              <w:t>Knowledge</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Evidence of a good general education</w:t>
            </w:r>
            <w:r>
              <w:rPr>
                <w:rFonts w:ascii="Arial" w:hAnsi="Arial" w:cs="Arial"/>
              </w:rPr>
              <w:t>, level 2 (GCSE level) or above</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 xml:space="preserve">An understanding of the hospital discharge process </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 xml:space="preserve">An understanding of the issues that can affect those who have had a stay in hospital </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 xml:space="preserve">An awareness of the teams/agencies that can be involved in post-discharge support. </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IT literate – a competent user of Word and email</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Knowledge or experience of how to manage a project and develop its potential.</w:t>
            </w:r>
          </w:p>
        </w:tc>
      </w:tr>
      <w:tr w:rsidR="00723101" w:rsidRPr="00723101" w:rsidTr="00723101">
        <w:tc>
          <w:tcPr>
            <w:tcW w:w="9016" w:type="dxa"/>
          </w:tcPr>
          <w:p w:rsidR="00723101" w:rsidRPr="00723101" w:rsidRDefault="00723101" w:rsidP="00723101">
            <w:pPr>
              <w:rPr>
                <w:rFonts w:ascii="Arial" w:hAnsi="Arial" w:cs="Arial"/>
                <w:b/>
              </w:rPr>
            </w:pPr>
            <w:r w:rsidRPr="00723101">
              <w:rPr>
                <w:rFonts w:ascii="Arial" w:hAnsi="Arial" w:cs="Arial"/>
                <w:b/>
              </w:rPr>
              <w:t>Other requirements</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 xml:space="preserve">An understanding of the need for confidentiality, sensitivity and a </w:t>
            </w:r>
            <w:proofErr w:type="spellStart"/>
            <w:proofErr w:type="gramStart"/>
            <w:r w:rsidRPr="00723101">
              <w:rPr>
                <w:rFonts w:ascii="Arial" w:hAnsi="Arial" w:cs="Arial"/>
              </w:rPr>
              <w:t>non judgemental</w:t>
            </w:r>
            <w:proofErr w:type="spellEnd"/>
            <w:proofErr w:type="gramEnd"/>
            <w:r w:rsidRPr="00723101">
              <w:rPr>
                <w:rFonts w:ascii="Arial" w:hAnsi="Arial" w:cs="Arial"/>
              </w:rPr>
              <w:t xml:space="preserve"> attitude.</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Daily use of own transport and clean, current driving licence and business use insurance.</w:t>
            </w:r>
          </w:p>
        </w:tc>
      </w:tr>
    </w:tbl>
    <w:p w:rsidR="00966E2A" w:rsidRDefault="00966E2A" w:rsidP="00966E2A">
      <w:pPr>
        <w:rPr>
          <w:rFonts w:ascii="Arial" w:hAnsi="Arial" w:cs="Arial"/>
        </w:rPr>
      </w:pPr>
    </w:p>
    <w:p w:rsidR="00723101" w:rsidRDefault="00723101" w:rsidP="00966E2A">
      <w:pPr>
        <w:rPr>
          <w:rFonts w:ascii="Arial" w:hAnsi="Arial" w:cs="Arial"/>
        </w:rPr>
      </w:pPr>
    </w:p>
    <w:p w:rsidR="00723101" w:rsidRPr="00966E2A" w:rsidRDefault="00723101" w:rsidP="00966E2A">
      <w:pPr>
        <w:rPr>
          <w:rFonts w:ascii="Arial" w:hAnsi="Arial" w:cs="Arial"/>
        </w:rPr>
      </w:pPr>
    </w:p>
    <w:sectPr w:rsidR="00723101" w:rsidRPr="00966E2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BC0" w:rsidRDefault="004D2BC0" w:rsidP="003029D0">
      <w:pPr>
        <w:spacing w:after="0" w:line="240" w:lineRule="auto"/>
      </w:pPr>
      <w:r>
        <w:separator/>
      </w:r>
    </w:p>
  </w:endnote>
  <w:endnote w:type="continuationSeparator" w:id="0">
    <w:p w:rsidR="004D2BC0" w:rsidRDefault="004D2BC0" w:rsidP="0030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A0B" w:rsidRPr="001D2915" w:rsidRDefault="0059208D" w:rsidP="001D2915">
    <w:pPr>
      <w:pStyle w:val="Footer"/>
    </w:pPr>
    <w:fldSimple w:instr=" FILENAME   \* MERGEFORMAT ">
      <w:r w:rsidR="00B55A0B">
        <w:rPr>
          <w:noProof/>
        </w:rPr>
        <w:t>MAST-Hospital and Community-Support-Role-Guide Nov 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BC0" w:rsidRDefault="004D2BC0" w:rsidP="003029D0">
      <w:pPr>
        <w:spacing w:after="0" w:line="240" w:lineRule="auto"/>
      </w:pPr>
      <w:r>
        <w:separator/>
      </w:r>
    </w:p>
  </w:footnote>
  <w:footnote w:type="continuationSeparator" w:id="0">
    <w:p w:rsidR="004D2BC0" w:rsidRDefault="004D2BC0" w:rsidP="00302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A0B" w:rsidRDefault="00B55A0B" w:rsidP="003029D0">
    <w:pPr>
      <w:pStyle w:val="Header"/>
    </w:pPr>
    <w:r>
      <w:tab/>
    </w:r>
    <w:r>
      <w:tab/>
    </w:r>
    <w:r>
      <w:rPr>
        <w:noProof/>
        <w:lang w:eastAsia="en-GB"/>
      </w:rPr>
      <w:drawing>
        <wp:inline distT="0" distB="0" distL="0" distR="0" wp14:anchorId="09E99D84">
          <wp:extent cx="1231265" cy="4451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445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33AA"/>
    <w:multiLevelType w:val="hybridMultilevel"/>
    <w:tmpl w:val="692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D5E36"/>
    <w:multiLevelType w:val="hybridMultilevel"/>
    <w:tmpl w:val="2490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D2223"/>
    <w:multiLevelType w:val="hybridMultilevel"/>
    <w:tmpl w:val="9CA6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4693C"/>
    <w:multiLevelType w:val="hybridMultilevel"/>
    <w:tmpl w:val="F256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7A55B9"/>
    <w:multiLevelType w:val="hybridMultilevel"/>
    <w:tmpl w:val="BE72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8967D6"/>
    <w:multiLevelType w:val="hybridMultilevel"/>
    <w:tmpl w:val="7874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A755EF"/>
    <w:multiLevelType w:val="hybridMultilevel"/>
    <w:tmpl w:val="D3C816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2A"/>
    <w:rsid w:val="00004FFB"/>
    <w:rsid w:val="000D1488"/>
    <w:rsid w:val="00162BB5"/>
    <w:rsid w:val="001D2915"/>
    <w:rsid w:val="00285D20"/>
    <w:rsid w:val="002B3BFB"/>
    <w:rsid w:val="003029D0"/>
    <w:rsid w:val="003164B2"/>
    <w:rsid w:val="00325A5C"/>
    <w:rsid w:val="003900E0"/>
    <w:rsid w:val="00395BD1"/>
    <w:rsid w:val="003D6504"/>
    <w:rsid w:val="003D678E"/>
    <w:rsid w:val="00421230"/>
    <w:rsid w:val="004822D9"/>
    <w:rsid w:val="004C2F19"/>
    <w:rsid w:val="004D2BC0"/>
    <w:rsid w:val="004F0106"/>
    <w:rsid w:val="00500316"/>
    <w:rsid w:val="005511E2"/>
    <w:rsid w:val="00556CC4"/>
    <w:rsid w:val="0059208D"/>
    <w:rsid w:val="00593E92"/>
    <w:rsid w:val="005B4BCA"/>
    <w:rsid w:val="006E549D"/>
    <w:rsid w:val="00723101"/>
    <w:rsid w:val="007243F9"/>
    <w:rsid w:val="00771A85"/>
    <w:rsid w:val="008332E3"/>
    <w:rsid w:val="008E4A0A"/>
    <w:rsid w:val="0090066D"/>
    <w:rsid w:val="00950271"/>
    <w:rsid w:val="00966E2A"/>
    <w:rsid w:val="00A25CB5"/>
    <w:rsid w:val="00AE191C"/>
    <w:rsid w:val="00B16533"/>
    <w:rsid w:val="00B24A2B"/>
    <w:rsid w:val="00B55A0B"/>
    <w:rsid w:val="00C0271F"/>
    <w:rsid w:val="00CA2149"/>
    <w:rsid w:val="00CB6CE9"/>
    <w:rsid w:val="00CD7570"/>
    <w:rsid w:val="00CE2670"/>
    <w:rsid w:val="00CE27A8"/>
    <w:rsid w:val="00D2059F"/>
    <w:rsid w:val="00D67B3A"/>
    <w:rsid w:val="00E01DFE"/>
    <w:rsid w:val="00E147EA"/>
    <w:rsid w:val="00E34DD4"/>
    <w:rsid w:val="00EE2713"/>
    <w:rsid w:val="00F03169"/>
    <w:rsid w:val="00F22A8C"/>
    <w:rsid w:val="00FB1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C6183B"/>
  <w15:docId w15:val="{8DABE69A-9E90-4A9A-B30C-996F2D00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E2A"/>
    <w:pPr>
      <w:ind w:left="720"/>
      <w:contextualSpacing/>
    </w:pPr>
  </w:style>
  <w:style w:type="paragraph" w:styleId="BalloonText">
    <w:name w:val="Balloon Text"/>
    <w:basedOn w:val="Normal"/>
    <w:link w:val="BalloonTextChar"/>
    <w:uiPriority w:val="99"/>
    <w:semiHidden/>
    <w:unhideWhenUsed/>
    <w:rsid w:val="003D6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78E"/>
    <w:rPr>
      <w:rFonts w:ascii="Tahoma" w:hAnsi="Tahoma" w:cs="Tahoma"/>
      <w:sz w:val="16"/>
      <w:szCs w:val="16"/>
    </w:rPr>
  </w:style>
  <w:style w:type="paragraph" w:styleId="Header">
    <w:name w:val="header"/>
    <w:basedOn w:val="Normal"/>
    <w:link w:val="HeaderChar"/>
    <w:uiPriority w:val="99"/>
    <w:unhideWhenUsed/>
    <w:rsid w:val="00302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9D0"/>
  </w:style>
  <w:style w:type="paragraph" w:styleId="Footer">
    <w:name w:val="footer"/>
    <w:basedOn w:val="Normal"/>
    <w:link w:val="FooterChar"/>
    <w:uiPriority w:val="99"/>
    <w:unhideWhenUsed/>
    <w:rsid w:val="00302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9D0"/>
  </w:style>
  <w:style w:type="table" w:styleId="TableGrid">
    <w:name w:val="Table Grid"/>
    <w:basedOn w:val="TableNormal"/>
    <w:uiPriority w:val="59"/>
    <w:rsid w:val="0072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Williams</dc:creator>
  <cp:lastModifiedBy>Asfa Aftab</cp:lastModifiedBy>
  <cp:revision>3</cp:revision>
  <cp:lastPrinted>2021-05-12T08:28:00Z</cp:lastPrinted>
  <dcterms:created xsi:type="dcterms:W3CDTF">2025-08-14T14:04:00Z</dcterms:created>
  <dcterms:modified xsi:type="dcterms:W3CDTF">2025-08-14T14:07:00Z</dcterms:modified>
</cp:coreProperties>
</file>