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544" w:rsidRPr="00781E86" w:rsidRDefault="00502544" w:rsidP="00502544">
      <w:r w:rsidRPr="00781E86">
        <w:rPr>
          <w:b/>
          <w:bCs/>
        </w:rPr>
        <w:t>Position:</w:t>
      </w:r>
      <w:r w:rsidRPr="00781E86">
        <w:t xml:space="preserve"> Home from Hospital Co</w:t>
      </w:r>
      <w:r w:rsidR="00672B35">
        <w:t>-</w:t>
      </w:r>
      <w:r w:rsidRPr="00781E86">
        <w:t>ordinator</w:t>
      </w:r>
      <w:r w:rsidRPr="00781E86">
        <w:br/>
      </w:r>
      <w:r w:rsidRPr="00781E86">
        <w:rPr>
          <w:b/>
          <w:bCs/>
        </w:rPr>
        <w:t>Salary:</w:t>
      </w:r>
      <w:r w:rsidRPr="00781E86">
        <w:t xml:space="preserve"> Band 4</w:t>
      </w:r>
      <w:r w:rsidR="00A03F0E">
        <w:t xml:space="preserve"> -</w:t>
      </w:r>
      <w:r w:rsidRPr="00781E86">
        <w:t xml:space="preserve"> £2</w:t>
      </w:r>
      <w:r w:rsidR="008D45C9">
        <w:t>4,437</w:t>
      </w:r>
      <w:r w:rsidRPr="00781E86">
        <w:t xml:space="preserve"> (FTE)</w:t>
      </w:r>
      <w:r w:rsidRPr="00781E86">
        <w:br/>
      </w:r>
      <w:r w:rsidRPr="00781E86">
        <w:rPr>
          <w:b/>
          <w:bCs/>
        </w:rPr>
        <w:t>Location:</w:t>
      </w:r>
      <w:r w:rsidRPr="00781E86">
        <w:t xml:space="preserve"> Harrogate </w:t>
      </w:r>
      <w:r w:rsidR="008D45C9">
        <w:t>office</w:t>
      </w:r>
      <w:r w:rsidRPr="00781E86">
        <w:br/>
      </w:r>
      <w:r w:rsidRPr="00781E86">
        <w:rPr>
          <w:b/>
          <w:bCs/>
        </w:rPr>
        <w:t>Reporting to:</w:t>
      </w:r>
      <w:r w:rsidRPr="00781E86">
        <w:t xml:space="preserve"> Home from Hospital Manager</w:t>
      </w:r>
    </w:p>
    <w:p w:rsidR="00502544" w:rsidRPr="00781E86" w:rsidRDefault="00FF78F7" w:rsidP="00502544">
      <w:r>
        <w:rPr>
          <w:b/>
          <w:bCs/>
        </w:rPr>
        <w:t>R</w:t>
      </w:r>
      <w:r w:rsidR="00502544" w:rsidRPr="00781E86">
        <w:rPr>
          <w:b/>
          <w:bCs/>
        </w:rPr>
        <w:t>ole Overview:</w:t>
      </w:r>
      <w:r w:rsidR="00502544" w:rsidRPr="00781E86">
        <w:br/>
        <w:t>The Home from Hospital Co</w:t>
      </w:r>
      <w:r w:rsidR="00672B35">
        <w:t>-</w:t>
      </w:r>
      <w:bookmarkStart w:id="0" w:name="_GoBack"/>
      <w:bookmarkEnd w:id="0"/>
      <w:r w:rsidR="00502544" w:rsidRPr="00781E86">
        <w:t>ordinator will establish and nurture relationships with local hospital teams to facilitate referrals, conduct dynamic risk assessments, and provide practical and emotional support to ensure successful transitions back to independence and reduce re-admission risks.</w:t>
      </w:r>
    </w:p>
    <w:p w:rsidR="00502544" w:rsidRPr="00A03F0E" w:rsidRDefault="00A03F0E" w:rsidP="00502544">
      <w:pPr>
        <w:rPr>
          <w:u w:val="single"/>
        </w:rPr>
      </w:pPr>
      <w:r w:rsidRPr="00A03F0E">
        <w:rPr>
          <w:b/>
          <w:bCs/>
          <w:u w:val="single"/>
        </w:rPr>
        <w:t>Responsibilities</w:t>
      </w:r>
    </w:p>
    <w:p w:rsidR="00502544" w:rsidRPr="00781E86" w:rsidRDefault="00502544" w:rsidP="00502544">
      <w:r w:rsidRPr="00781E86">
        <w:rPr>
          <w:b/>
          <w:bCs/>
        </w:rPr>
        <w:t>Referrals and Assessment:</w:t>
      </w:r>
    </w:p>
    <w:p w:rsidR="00502544" w:rsidRPr="00781E86" w:rsidRDefault="00502544" w:rsidP="00502544">
      <w:pPr>
        <w:numPr>
          <w:ilvl w:val="0"/>
          <w:numId w:val="15"/>
        </w:numPr>
      </w:pPr>
      <w:r w:rsidRPr="00781E86">
        <w:t>Receive and prioritize referrals, collaborating with the Discharge Hub and conducting initial risk assessments.</w:t>
      </w:r>
    </w:p>
    <w:p w:rsidR="00502544" w:rsidRPr="00781E86" w:rsidRDefault="00502544" w:rsidP="00502544">
      <w:pPr>
        <w:numPr>
          <w:ilvl w:val="0"/>
          <w:numId w:val="15"/>
        </w:numPr>
      </w:pPr>
      <w:r w:rsidRPr="00781E86">
        <w:t xml:space="preserve">Collaborate with the Discharge Hub </w:t>
      </w:r>
      <w:r w:rsidR="00CC37BA">
        <w:t>to ensure</w:t>
      </w:r>
      <w:r w:rsidRPr="00781E86">
        <w:t xml:space="preserve"> appropriate referrals and conduct pre-discharge planning as necessary.</w:t>
      </w:r>
    </w:p>
    <w:p w:rsidR="00502544" w:rsidRPr="00781E86" w:rsidRDefault="00502544" w:rsidP="00502544">
      <w:r w:rsidRPr="00781E86">
        <w:rPr>
          <w:b/>
          <w:bCs/>
        </w:rPr>
        <w:t>Service Promotion:</w:t>
      </w:r>
    </w:p>
    <w:p w:rsidR="00502544" w:rsidRDefault="00502544" w:rsidP="00502544">
      <w:pPr>
        <w:numPr>
          <w:ilvl w:val="0"/>
          <w:numId w:val="16"/>
        </w:numPr>
      </w:pPr>
      <w:r w:rsidRPr="00781E86">
        <w:t>Cultivate positive relationships with hospital teams, attend meetings to generate referrals, and promote the service to health and community services.</w:t>
      </w:r>
    </w:p>
    <w:p w:rsidR="002665B8" w:rsidRPr="00781E86" w:rsidRDefault="00E06607" w:rsidP="00502544">
      <w:pPr>
        <w:numPr>
          <w:ilvl w:val="0"/>
          <w:numId w:val="16"/>
        </w:numPr>
      </w:pPr>
      <w:r>
        <w:t xml:space="preserve">Create referral pathways with other external partners such as Social Workers, Occupational Therapists </w:t>
      </w:r>
      <w:r w:rsidR="006A3288">
        <w:t xml:space="preserve">and external organisations </w:t>
      </w:r>
    </w:p>
    <w:p w:rsidR="00502544" w:rsidRPr="00781E86" w:rsidRDefault="00502544" w:rsidP="00502544">
      <w:r w:rsidRPr="00781E86">
        <w:rPr>
          <w:b/>
          <w:bCs/>
        </w:rPr>
        <w:t>Client Support:</w:t>
      </w:r>
    </w:p>
    <w:p w:rsidR="00502544" w:rsidRPr="00781E86" w:rsidRDefault="00502544" w:rsidP="00502544">
      <w:pPr>
        <w:numPr>
          <w:ilvl w:val="0"/>
          <w:numId w:val="17"/>
        </w:numPr>
      </w:pPr>
      <w:r w:rsidRPr="00781E86">
        <w:t>Assess client needs, set goals, and develop support plans.</w:t>
      </w:r>
    </w:p>
    <w:p w:rsidR="00502544" w:rsidRDefault="00502544" w:rsidP="00502544">
      <w:pPr>
        <w:numPr>
          <w:ilvl w:val="0"/>
          <w:numId w:val="17"/>
        </w:numPr>
      </w:pPr>
      <w:r w:rsidRPr="00781E86">
        <w:t>Provide practical support at home, manage volunteers, liaise with healthcare professionals and families, and identify carers for support services.</w:t>
      </w:r>
    </w:p>
    <w:p w:rsidR="006A3288" w:rsidRPr="00A03F0E" w:rsidRDefault="006A3288" w:rsidP="006A3288">
      <w:pPr>
        <w:rPr>
          <w:u w:val="single"/>
        </w:rPr>
      </w:pPr>
      <w:r w:rsidRPr="00A03F0E">
        <w:rPr>
          <w:b/>
          <w:bCs/>
          <w:u w:val="single"/>
        </w:rPr>
        <w:t>Person Skills</w:t>
      </w:r>
    </w:p>
    <w:p w:rsidR="006A3288" w:rsidRPr="00781E86" w:rsidRDefault="006A3288" w:rsidP="006A3288">
      <w:r w:rsidRPr="00781E86">
        <w:rPr>
          <w:b/>
          <w:bCs/>
        </w:rPr>
        <w:t>Experience:</w:t>
      </w:r>
    </w:p>
    <w:p w:rsidR="006A3288" w:rsidRPr="00781E86" w:rsidRDefault="006A3288" w:rsidP="006A3288">
      <w:pPr>
        <w:numPr>
          <w:ilvl w:val="0"/>
          <w:numId w:val="22"/>
        </w:numPr>
      </w:pPr>
      <w:r w:rsidRPr="00781E86">
        <w:t>Experience in assessing the needs of vulnerable individuals, supporting clients in their own homes, and in the health and social care sector.</w:t>
      </w:r>
    </w:p>
    <w:p w:rsidR="006A3288" w:rsidRPr="00781E86" w:rsidRDefault="006A3288" w:rsidP="006A3288">
      <w:r w:rsidRPr="00781E86">
        <w:rPr>
          <w:b/>
          <w:bCs/>
        </w:rPr>
        <w:t>Skills &amp; Abilities:</w:t>
      </w:r>
    </w:p>
    <w:p w:rsidR="006A3288" w:rsidRDefault="006A3288" w:rsidP="006A3288">
      <w:pPr>
        <w:numPr>
          <w:ilvl w:val="0"/>
          <w:numId w:val="23"/>
        </w:numPr>
      </w:pPr>
      <w:r w:rsidRPr="00781E86">
        <w:t>Ability to manage workload, communicate effectively, work independently, and visit clients in hospital wards.</w:t>
      </w:r>
    </w:p>
    <w:p w:rsidR="00F828A8" w:rsidRPr="00781E86" w:rsidRDefault="00F828A8" w:rsidP="00F828A8"/>
    <w:p w:rsidR="00F828A8" w:rsidRDefault="00F828A8" w:rsidP="00F828A8">
      <w:pPr>
        <w:numPr>
          <w:ilvl w:val="0"/>
          <w:numId w:val="23"/>
        </w:numPr>
      </w:pPr>
      <w:r w:rsidRPr="00781E86">
        <w:t>Strong organizational skills, attention to detail, commitment to teamwork, and self-motivation.</w:t>
      </w:r>
    </w:p>
    <w:p w:rsidR="00F828A8" w:rsidRPr="00781E86" w:rsidRDefault="00F828A8" w:rsidP="00F828A8">
      <w:pPr>
        <w:numPr>
          <w:ilvl w:val="0"/>
          <w:numId w:val="23"/>
        </w:numPr>
      </w:pPr>
      <w:r>
        <w:t xml:space="preserve">Good level of communication and interpersonal skills </w:t>
      </w:r>
    </w:p>
    <w:p w:rsidR="00F828A8" w:rsidRPr="00781E86" w:rsidRDefault="00F828A8" w:rsidP="00F828A8">
      <w:r w:rsidRPr="00781E86">
        <w:rPr>
          <w:b/>
          <w:bCs/>
        </w:rPr>
        <w:lastRenderedPageBreak/>
        <w:t>Knowledge:</w:t>
      </w:r>
    </w:p>
    <w:p w:rsidR="00F828A8" w:rsidRPr="00781E86" w:rsidRDefault="00F828A8" w:rsidP="00F828A8">
      <w:pPr>
        <w:numPr>
          <w:ilvl w:val="0"/>
          <w:numId w:val="24"/>
        </w:numPr>
      </w:pPr>
      <w:r w:rsidRPr="00781E86">
        <w:t>Knowledge of IT for database input, hospital discharge process, post-discharge support, issues affecting individuals after hospital stays, and project management principles.</w:t>
      </w:r>
    </w:p>
    <w:p w:rsidR="00F828A8" w:rsidRPr="00781E86" w:rsidRDefault="00F828A8" w:rsidP="00F828A8">
      <w:r w:rsidRPr="00781E86">
        <w:rPr>
          <w:b/>
          <w:bCs/>
        </w:rPr>
        <w:t>General:</w:t>
      </w:r>
    </w:p>
    <w:p w:rsidR="00F828A8" w:rsidRPr="00781E86" w:rsidRDefault="00F828A8" w:rsidP="00F828A8">
      <w:pPr>
        <w:numPr>
          <w:ilvl w:val="0"/>
          <w:numId w:val="18"/>
        </w:numPr>
      </w:pPr>
      <w:r w:rsidRPr="00781E86">
        <w:t>Efficiently manage caseloads, maintain records, adhere to procedures for safe service delivery, and assist in monitoring and evaluating the service and its clients.</w:t>
      </w:r>
    </w:p>
    <w:p w:rsidR="00F828A8" w:rsidRPr="00781E86" w:rsidRDefault="00F828A8" w:rsidP="00F828A8">
      <w:r w:rsidRPr="00781E86">
        <w:rPr>
          <w:b/>
          <w:bCs/>
        </w:rPr>
        <w:t>Working with Others:</w:t>
      </w:r>
    </w:p>
    <w:p w:rsidR="00F828A8" w:rsidRPr="00781E86" w:rsidRDefault="00F828A8" w:rsidP="00F828A8">
      <w:pPr>
        <w:numPr>
          <w:ilvl w:val="0"/>
          <w:numId w:val="19"/>
        </w:numPr>
      </w:pPr>
      <w:r w:rsidRPr="00781E86">
        <w:t>Demonstrate effective teamwork and initiative, contribute positively to organizational development, and practice active listening.</w:t>
      </w:r>
    </w:p>
    <w:p w:rsidR="00F828A8" w:rsidRPr="00781E86" w:rsidRDefault="00F828A8" w:rsidP="00F828A8">
      <w:r w:rsidRPr="00781E86">
        <w:rPr>
          <w:b/>
          <w:bCs/>
        </w:rPr>
        <w:t>Understanding the Organization:</w:t>
      </w:r>
    </w:p>
    <w:p w:rsidR="00F828A8" w:rsidRPr="00781E86" w:rsidRDefault="00A03F0E" w:rsidP="00F828A8">
      <w:pPr>
        <w:numPr>
          <w:ilvl w:val="0"/>
          <w:numId w:val="20"/>
        </w:numPr>
      </w:pPr>
      <w:r>
        <w:t>Analys</w:t>
      </w:r>
      <w:r w:rsidR="00F828A8" w:rsidRPr="00781E86">
        <w:t>e trends, recommend service improvements, and act as an ambassador for the organization while adhering to policies and confidentiality.</w:t>
      </w:r>
    </w:p>
    <w:p w:rsidR="00F828A8" w:rsidRPr="00781E86" w:rsidRDefault="00F828A8" w:rsidP="00F828A8">
      <w:r w:rsidRPr="00781E86">
        <w:rPr>
          <w:b/>
          <w:bCs/>
        </w:rPr>
        <w:t>Developing Personally:</w:t>
      </w:r>
    </w:p>
    <w:p w:rsidR="00F828A8" w:rsidRPr="00781E86" w:rsidRDefault="00F828A8" w:rsidP="00F828A8">
      <w:pPr>
        <w:numPr>
          <w:ilvl w:val="0"/>
          <w:numId w:val="21"/>
        </w:numPr>
      </w:pPr>
      <w:r w:rsidRPr="00781E86">
        <w:t>Take responsibility for personal development, stay updated on available services, maintain good timekeeping, and attend performance reviews and training sessions.</w:t>
      </w:r>
    </w:p>
    <w:p w:rsidR="00F828A8" w:rsidRPr="00781E86" w:rsidRDefault="00F828A8" w:rsidP="00F828A8">
      <w:r w:rsidRPr="00781E86">
        <w:rPr>
          <w:b/>
          <w:bCs/>
        </w:rPr>
        <w:t>Other Requirements:</w:t>
      </w:r>
    </w:p>
    <w:p w:rsidR="00F828A8" w:rsidRPr="00781E86" w:rsidRDefault="00F828A8" w:rsidP="00F828A8">
      <w:pPr>
        <w:numPr>
          <w:ilvl w:val="0"/>
          <w:numId w:val="25"/>
        </w:numPr>
      </w:pPr>
      <w:r w:rsidRPr="00781E86">
        <w:t>Understanding of confidentiality, sensitivity, and non-judgmental attitude.</w:t>
      </w:r>
    </w:p>
    <w:p w:rsidR="00F828A8" w:rsidRPr="00781E86" w:rsidRDefault="00F828A8" w:rsidP="00F828A8">
      <w:pPr>
        <w:numPr>
          <w:ilvl w:val="0"/>
          <w:numId w:val="25"/>
        </w:numPr>
      </w:pPr>
      <w:r w:rsidRPr="00781E86">
        <w:t>Own transport, clean driving license, and business class insurance.</w:t>
      </w:r>
    </w:p>
    <w:p w:rsidR="00B23A86" w:rsidRDefault="00B23A86" w:rsidP="00B23A86"/>
    <w:p w:rsidR="00577AFD" w:rsidRDefault="00577AFD" w:rsidP="00B23A86"/>
    <w:p w:rsidR="00577AFD" w:rsidRDefault="00577AFD" w:rsidP="00B23A86"/>
    <w:p w:rsidR="00577AFD" w:rsidRDefault="00577AFD" w:rsidP="00B23A86"/>
    <w:p w:rsidR="00577AFD" w:rsidRDefault="00577AFD" w:rsidP="00B23A86"/>
    <w:p w:rsidR="00577AFD" w:rsidRDefault="00577AFD" w:rsidP="00B23A86"/>
    <w:p w:rsidR="004C644A" w:rsidRDefault="004C644A" w:rsidP="00B23A86"/>
    <w:p w:rsidR="004C644A" w:rsidRDefault="004C644A" w:rsidP="00B23A86"/>
    <w:p w:rsidR="004C644A" w:rsidRDefault="004C644A" w:rsidP="00B23A86"/>
    <w:p w:rsidR="006B36D3" w:rsidRDefault="006B36D3"/>
    <w:tbl>
      <w:tblPr>
        <w:tblpPr w:leftFromText="180" w:rightFromText="180" w:vertAnchor="page" w:horzAnchor="margin" w:tblpXSpec="center" w:tblpY="1606"/>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2"/>
        <w:gridCol w:w="1163"/>
        <w:gridCol w:w="1275"/>
      </w:tblGrid>
      <w:tr w:rsidR="0011047E" w:rsidRPr="00502544" w:rsidTr="0011047E">
        <w:trPr>
          <w:trHeight w:val="516"/>
        </w:trPr>
        <w:tc>
          <w:tcPr>
            <w:tcW w:w="7852" w:type="dxa"/>
            <w:tcBorders>
              <w:top w:val="single" w:sz="4" w:space="0" w:color="auto"/>
              <w:left w:val="single" w:sz="4" w:space="0" w:color="auto"/>
              <w:bottom w:val="single" w:sz="4" w:space="0" w:color="auto"/>
              <w:right w:val="single" w:sz="4" w:space="0" w:color="auto"/>
            </w:tcBorders>
          </w:tcPr>
          <w:p w:rsidR="0011047E" w:rsidRPr="00502544" w:rsidRDefault="0011047E" w:rsidP="0011047E">
            <w:pPr>
              <w:spacing w:line="256" w:lineRule="auto"/>
              <w:rPr>
                <w:rFonts w:ascii="Trebuchet MS" w:hAnsi="Trebuchet MS"/>
                <w:sz w:val="20"/>
                <w:szCs w:val="20"/>
              </w:rPr>
            </w:pPr>
            <w:r>
              <w:rPr>
                <w:rFonts w:ascii="Trebuchet MS" w:hAnsi="Trebuchet MS"/>
                <w:b/>
                <w:sz w:val="20"/>
                <w:szCs w:val="20"/>
              </w:rPr>
              <w:lastRenderedPageBreak/>
              <w:t>Person Specification</w:t>
            </w:r>
          </w:p>
        </w:tc>
        <w:tc>
          <w:tcPr>
            <w:tcW w:w="1163" w:type="dxa"/>
            <w:tcBorders>
              <w:top w:val="single" w:sz="4" w:space="0" w:color="auto"/>
              <w:left w:val="single" w:sz="4" w:space="0" w:color="auto"/>
              <w:bottom w:val="single" w:sz="4" w:space="0" w:color="auto"/>
              <w:right w:val="single" w:sz="4" w:space="0" w:color="auto"/>
            </w:tcBorders>
          </w:tcPr>
          <w:p w:rsidR="0011047E" w:rsidRPr="00D712AA" w:rsidRDefault="0011047E" w:rsidP="0011047E">
            <w:pPr>
              <w:spacing w:line="256" w:lineRule="auto"/>
              <w:jc w:val="center"/>
              <w:rPr>
                <w:rFonts w:ascii="Trebuchet MS" w:hAnsi="Trebuchet MS"/>
                <w:b/>
                <w:sz w:val="20"/>
                <w:szCs w:val="20"/>
              </w:rPr>
            </w:pPr>
            <w:r w:rsidRPr="00D712AA">
              <w:rPr>
                <w:rFonts w:ascii="Trebuchet MS" w:hAnsi="Trebuchet MS"/>
                <w:b/>
                <w:sz w:val="20"/>
                <w:szCs w:val="20"/>
              </w:rPr>
              <w:t>Essential</w:t>
            </w:r>
          </w:p>
        </w:tc>
        <w:tc>
          <w:tcPr>
            <w:tcW w:w="1275" w:type="dxa"/>
            <w:tcBorders>
              <w:top w:val="single" w:sz="4" w:space="0" w:color="auto"/>
              <w:left w:val="single" w:sz="4" w:space="0" w:color="auto"/>
              <w:bottom w:val="single" w:sz="4" w:space="0" w:color="auto"/>
              <w:right w:val="single" w:sz="4" w:space="0" w:color="auto"/>
            </w:tcBorders>
          </w:tcPr>
          <w:p w:rsidR="0011047E" w:rsidRPr="00502544" w:rsidRDefault="0011047E" w:rsidP="0011047E">
            <w:pPr>
              <w:spacing w:line="256" w:lineRule="auto"/>
              <w:outlineLvl w:val="0"/>
              <w:rPr>
                <w:rFonts w:ascii="Trebuchet MS" w:hAnsi="Trebuchet MS"/>
                <w:b/>
                <w:sz w:val="20"/>
                <w:szCs w:val="20"/>
              </w:rPr>
            </w:pPr>
            <w:r>
              <w:rPr>
                <w:rFonts w:ascii="Trebuchet MS" w:hAnsi="Trebuchet MS"/>
                <w:b/>
                <w:sz w:val="20"/>
                <w:szCs w:val="20"/>
              </w:rPr>
              <w:t>Desirable</w:t>
            </w:r>
          </w:p>
        </w:tc>
      </w:tr>
      <w:tr w:rsidR="0011047E" w:rsidRPr="00502544" w:rsidTr="0011047E">
        <w:trPr>
          <w:trHeight w:val="516"/>
        </w:trPr>
        <w:tc>
          <w:tcPr>
            <w:tcW w:w="10290" w:type="dxa"/>
            <w:gridSpan w:val="3"/>
            <w:tcBorders>
              <w:top w:val="single" w:sz="4" w:space="0" w:color="auto"/>
              <w:left w:val="single" w:sz="4" w:space="0" w:color="auto"/>
              <w:bottom w:val="single" w:sz="4" w:space="0" w:color="auto"/>
              <w:right w:val="single" w:sz="4" w:space="0" w:color="auto"/>
            </w:tcBorders>
          </w:tcPr>
          <w:p w:rsidR="0011047E" w:rsidRPr="00502544" w:rsidRDefault="0011047E" w:rsidP="0011047E">
            <w:pPr>
              <w:spacing w:line="256" w:lineRule="auto"/>
              <w:outlineLvl w:val="0"/>
              <w:rPr>
                <w:rFonts w:ascii="Trebuchet MS" w:hAnsi="Trebuchet MS"/>
                <w:b/>
                <w:sz w:val="20"/>
                <w:szCs w:val="20"/>
              </w:rPr>
            </w:pPr>
            <w:r w:rsidRPr="00502544">
              <w:rPr>
                <w:rFonts w:ascii="Trebuchet MS" w:hAnsi="Trebuchet MS"/>
                <w:b/>
                <w:sz w:val="20"/>
                <w:szCs w:val="20"/>
              </w:rPr>
              <w:t>Experience</w:t>
            </w:r>
          </w:p>
        </w:tc>
      </w:tr>
      <w:tr w:rsidR="0011047E" w:rsidRPr="00502544" w:rsidTr="0011047E">
        <w:trPr>
          <w:trHeight w:val="516"/>
        </w:trPr>
        <w:tc>
          <w:tcPr>
            <w:tcW w:w="7852" w:type="dxa"/>
            <w:tcBorders>
              <w:top w:val="single" w:sz="4" w:space="0" w:color="auto"/>
              <w:left w:val="single" w:sz="4" w:space="0" w:color="auto"/>
              <w:bottom w:val="single" w:sz="4" w:space="0" w:color="auto"/>
              <w:right w:val="single" w:sz="4" w:space="0" w:color="auto"/>
            </w:tcBorders>
            <w:hideMark/>
          </w:tcPr>
          <w:p w:rsidR="0011047E" w:rsidRPr="00502544" w:rsidRDefault="0011047E" w:rsidP="0011047E">
            <w:pPr>
              <w:spacing w:line="256" w:lineRule="auto"/>
              <w:rPr>
                <w:rFonts w:ascii="Trebuchet MS" w:hAnsi="Trebuchet MS"/>
                <w:sz w:val="20"/>
                <w:szCs w:val="20"/>
              </w:rPr>
            </w:pPr>
            <w:r w:rsidRPr="00502544">
              <w:rPr>
                <w:rFonts w:ascii="Trebuchet MS" w:hAnsi="Trebuchet MS"/>
                <w:sz w:val="20"/>
                <w:szCs w:val="20"/>
              </w:rPr>
              <w:t>Experience of assessing the needs of vulnerable people and providing reassuring person-centred support in-line with their goals.</w:t>
            </w:r>
          </w:p>
        </w:tc>
        <w:tc>
          <w:tcPr>
            <w:tcW w:w="1163" w:type="dxa"/>
            <w:tcBorders>
              <w:top w:val="single" w:sz="4" w:space="0" w:color="auto"/>
              <w:left w:val="single" w:sz="4" w:space="0" w:color="auto"/>
              <w:bottom w:val="single" w:sz="4" w:space="0" w:color="auto"/>
              <w:right w:val="single" w:sz="4" w:space="0" w:color="auto"/>
            </w:tcBorders>
          </w:tcPr>
          <w:p w:rsidR="0011047E" w:rsidRPr="00502544" w:rsidRDefault="0011047E" w:rsidP="0011047E">
            <w:pPr>
              <w:spacing w:line="256" w:lineRule="auto"/>
              <w:jc w:val="center"/>
              <w:rPr>
                <w:rFonts w:ascii="Trebuchet MS" w:hAnsi="Trebuchet MS"/>
                <w:b/>
                <w:sz w:val="20"/>
                <w:szCs w:val="20"/>
              </w:rPr>
            </w:pPr>
            <w:r w:rsidRPr="00502544">
              <w:rPr>
                <w:rFonts w:ascii="Trebuchet MS" w:hAnsi="Trebuchet MS"/>
                <w:sz w:val="20"/>
                <w:szCs w:val="20"/>
              </w:rPr>
              <w:sym w:font="Wingdings" w:char="F0FC"/>
            </w:r>
          </w:p>
        </w:tc>
        <w:tc>
          <w:tcPr>
            <w:tcW w:w="1275" w:type="dxa"/>
            <w:tcBorders>
              <w:top w:val="single" w:sz="4" w:space="0" w:color="auto"/>
              <w:left w:val="single" w:sz="4" w:space="0" w:color="auto"/>
              <w:bottom w:val="single" w:sz="4" w:space="0" w:color="auto"/>
              <w:right w:val="single" w:sz="4" w:space="0" w:color="auto"/>
            </w:tcBorders>
          </w:tcPr>
          <w:p w:rsidR="0011047E" w:rsidRPr="00502544" w:rsidRDefault="0011047E" w:rsidP="0011047E">
            <w:pPr>
              <w:spacing w:line="256" w:lineRule="auto"/>
              <w:outlineLvl w:val="0"/>
              <w:rPr>
                <w:rFonts w:ascii="Trebuchet MS" w:hAnsi="Trebuchet MS"/>
                <w:b/>
                <w:sz w:val="20"/>
                <w:szCs w:val="20"/>
              </w:rPr>
            </w:pPr>
          </w:p>
        </w:tc>
      </w:tr>
      <w:tr w:rsidR="0011047E" w:rsidRPr="00502544" w:rsidTr="0011047E">
        <w:tc>
          <w:tcPr>
            <w:tcW w:w="7852" w:type="dxa"/>
            <w:tcBorders>
              <w:top w:val="single" w:sz="4" w:space="0" w:color="auto"/>
              <w:left w:val="single" w:sz="4" w:space="0" w:color="auto"/>
              <w:bottom w:val="single" w:sz="4" w:space="0" w:color="auto"/>
              <w:right w:val="single" w:sz="4" w:space="0" w:color="auto"/>
            </w:tcBorders>
          </w:tcPr>
          <w:p w:rsidR="0011047E" w:rsidRPr="00502544" w:rsidRDefault="0011047E" w:rsidP="0011047E">
            <w:pPr>
              <w:spacing w:line="256" w:lineRule="auto"/>
              <w:outlineLvl w:val="0"/>
              <w:rPr>
                <w:rFonts w:ascii="Trebuchet MS" w:hAnsi="Trebuchet MS"/>
                <w:sz w:val="20"/>
                <w:szCs w:val="20"/>
              </w:rPr>
            </w:pPr>
            <w:r w:rsidRPr="00502544">
              <w:rPr>
                <w:rFonts w:ascii="Trebuchet MS" w:hAnsi="Trebuchet MS"/>
                <w:sz w:val="20"/>
                <w:szCs w:val="20"/>
              </w:rPr>
              <w:t>Experience of supporting clients in their own homes</w:t>
            </w:r>
          </w:p>
        </w:tc>
        <w:tc>
          <w:tcPr>
            <w:tcW w:w="1163" w:type="dxa"/>
            <w:tcBorders>
              <w:top w:val="single" w:sz="4" w:space="0" w:color="auto"/>
              <w:left w:val="single" w:sz="4" w:space="0" w:color="auto"/>
              <w:bottom w:val="single" w:sz="4" w:space="0" w:color="auto"/>
              <w:right w:val="single" w:sz="4" w:space="0" w:color="auto"/>
            </w:tcBorders>
            <w:hideMark/>
          </w:tcPr>
          <w:p w:rsidR="0011047E" w:rsidRPr="00502544" w:rsidRDefault="0011047E" w:rsidP="0011047E">
            <w:pPr>
              <w:spacing w:line="256" w:lineRule="auto"/>
              <w:jc w:val="center"/>
              <w:rPr>
                <w:rFonts w:ascii="Arial Narrow" w:hAnsi="Arial Narrow"/>
                <w:sz w:val="20"/>
                <w:szCs w:val="20"/>
              </w:rPr>
            </w:pPr>
            <w:r w:rsidRPr="00502544">
              <w:rPr>
                <w:rFonts w:ascii="Trebuchet MS" w:hAnsi="Trebuchet MS"/>
                <w:sz w:val="20"/>
                <w:szCs w:val="20"/>
              </w:rPr>
              <w:sym w:font="Wingdings" w:char="F0FC"/>
            </w:r>
          </w:p>
        </w:tc>
        <w:tc>
          <w:tcPr>
            <w:tcW w:w="1275" w:type="dxa"/>
            <w:tcBorders>
              <w:top w:val="single" w:sz="4" w:space="0" w:color="auto"/>
              <w:left w:val="single" w:sz="4" w:space="0" w:color="auto"/>
              <w:bottom w:val="single" w:sz="4" w:space="0" w:color="auto"/>
              <w:right w:val="single" w:sz="4" w:space="0" w:color="auto"/>
            </w:tcBorders>
          </w:tcPr>
          <w:p w:rsidR="0011047E" w:rsidRPr="00502544" w:rsidRDefault="0011047E" w:rsidP="0011047E">
            <w:pPr>
              <w:spacing w:line="256" w:lineRule="auto"/>
              <w:outlineLvl w:val="0"/>
              <w:rPr>
                <w:rFonts w:ascii="Trebuchet MS" w:hAnsi="Trebuchet MS"/>
                <w:b/>
                <w:sz w:val="20"/>
                <w:szCs w:val="20"/>
              </w:rPr>
            </w:pPr>
          </w:p>
        </w:tc>
      </w:tr>
      <w:tr w:rsidR="0011047E" w:rsidRPr="00502544" w:rsidTr="0011047E">
        <w:tc>
          <w:tcPr>
            <w:tcW w:w="7852" w:type="dxa"/>
            <w:tcBorders>
              <w:top w:val="single" w:sz="4" w:space="0" w:color="auto"/>
              <w:left w:val="single" w:sz="4" w:space="0" w:color="auto"/>
              <w:bottom w:val="single" w:sz="4" w:space="0" w:color="auto"/>
              <w:right w:val="single" w:sz="4" w:space="0" w:color="auto"/>
            </w:tcBorders>
          </w:tcPr>
          <w:p w:rsidR="0011047E" w:rsidRPr="00502544" w:rsidRDefault="0011047E" w:rsidP="0011047E">
            <w:pPr>
              <w:spacing w:line="256" w:lineRule="auto"/>
              <w:rPr>
                <w:rFonts w:ascii="Trebuchet MS" w:hAnsi="Trebuchet MS"/>
                <w:sz w:val="20"/>
                <w:szCs w:val="20"/>
              </w:rPr>
            </w:pPr>
            <w:r w:rsidRPr="00502544">
              <w:rPr>
                <w:rFonts w:ascii="Trebuchet MS" w:hAnsi="Trebuchet MS"/>
                <w:sz w:val="20"/>
                <w:szCs w:val="20"/>
              </w:rPr>
              <w:t>Experience of working in the health and social care sector</w:t>
            </w:r>
          </w:p>
        </w:tc>
        <w:tc>
          <w:tcPr>
            <w:tcW w:w="1163" w:type="dxa"/>
            <w:tcBorders>
              <w:top w:val="single" w:sz="4" w:space="0" w:color="auto"/>
              <w:left w:val="single" w:sz="4" w:space="0" w:color="auto"/>
              <w:bottom w:val="single" w:sz="4" w:space="0" w:color="auto"/>
              <w:right w:val="single" w:sz="4" w:space="0" w:color="auto"/>
            </w:tcBorders>
            <w:hideMark/>
          </w:tcPr>
          <w:p w:rsidR="0011047E" w:rsidRPr="00502544" w:rsidRDefault="0011047E" w:rsidP="0011047E">
            <w:pPr>
              <w:spacing w:line="256" w:lineRule="auto"/>
              <w:jc w:val="center"/>
              <w:rPr>
                <w:rFonts w:ascii="Arial Narrow" w:hAnsi="Arial Narrow"/>
                <w:sz w:val="20"/>
                <w:szCs w:val="20"/>
              </w:rPr>
            </w:pPr>
            <w:r w:rsidRPr="00502544">
              <w:rPr>
                <w:rFonts w:ascii="Trebuchet MS" w:hAnsi="Trebuchet MS"/>
                <w:sz w:val="20"/>
                <w:szCs w:val="20"/>
              </w:rPr>
              <w:sym w:font="Wingdings" w:char="F0FC"/>
            </w:r>
          </w:p>
        </w:tc>
        <w:tc>
          <w:tcPr>
            <w:tcW w:w="1275" w:type="dxa"/>
            <w:tcBorders>
              <w:top w:val="single" w:sz="4" w:space="0" w:color="auto"/>
              <w:left w:val="single" w:sz="4" w:space="0" w:color="auto"/>
              <w:bottom w:val="single" w:sz="4" w:space="0" w:color="auto"/>
              <w:right w:val="single" w:sz="4" w:space="0" w:color="auto"/>
            </w:tcBorders>
          </w:tcPr>
          <w:p w:rsidR="0011047E" w:rsidRPr="00502544" w:rsidRDefault="0011047E" w:rsidP="0011047E">
            <w:pPr>
              <w:spacing w:line="256" w:lineRule="auto"/>
              <w:outlineLvl w:val="0"/>
              <w:rPr>
                <w:rFonts w:ascii="Trebuchet MS" w:hAnsi="Trebuchet MS"/>
                <w:b/>
                <w:sz w:val="20"/>
                <w:szCs w:val="20"/>
              </w:rPr>
            </w:pPr>
          </w:p>
        </w:tc>
      </w:tr>
      <w:tr w:rsidR="0011047E" w:rsidRPr="00502544" w:rsidTr="0011047E">
        <w:trPr>
          <w:trHeight w:val="352"/>
        </w:trPr>
        <w:tc>
          <w:tcPr>
            <w:tcW w:w="10290" w:type="dxa"/>
            <w:gridSpan w:val="3"/>
            <w:tcBorders>
              <w:top w:val="single" w:sz="4" w:space="0" w:color="auto"/>
              <w:left w:val="single" w:sz="4" w:space="0" w:color="auto"/>
              <w:bottom w:val="single" w:sz="4" w:space="0" w:color="auto"/>
              <w:right w:val="single" w:sz="4" w:space="0" w:color="auto"/>
            </w:tcBorders>
            <w:hideMark/>
          </w:tcPr>
          <w:p w:rsidR="0011047E" w:rsidRPr="00502544" w:rsidRDefault="0011047E" w:rsidP="0011047E">
            <w:pPr>
              <w:spacing w:line="256" w:lineRule="auto"/>
              <w:outlineLvl w:val="0"/>
              <w:rPr>
                <w:rFonts w:ascii="Trebuchet MS" w:hAnsi="Trebuchet MS"/>
                <w:b/>
                <w:sz w:val="20"/>
                <w:szCs w:val="20"/>
              </w:rPr>
            </w:pPr>
            <w:r w:rsidRPr="00502544">
              <w:rPr>
                <w:rFonts w:ascii="Trebuchet MS" w:hAnsi="Trebuchet MS"/>
                <w:b/>
                <w:sz w:val="20"/>
                <w:szCs w:val="20"/>
              </w:rPr>
              <w:t>Skills &amp; abilities</w:t>
            </w:r>
          </w:p>
        </w:tc>
      </w:tr>
      <w:tr w:rsidR="0011047E" w:rsidRPr="00502544" w:rsidTr="0011047E">
        <w:tc>
          <w:tcPr>
            <w:tcW w:w="7852" w:type="dxa"/>
            <w:tcBorders>
              <w:top w:val="single" w:sz="4" w:space="0" w:color="auto"/>
              <w:left w:val="single" w:sz="4" w:space="0" w:color="auto"/>
              <w:bottom w:val="single" w:sz="4" w:space="0" w:color="auto"/>
              <w:right w:val="single" w:sz="4" w:space="0" w:color="auto"/>
            </w:tcBorders>
          </w:tcPr>
          <w:p w:rsidR="0011047E" w:rsidRPr="00502544" w:rsidRDefault="0011047E" w:rsidP="0011047E">
            <w:pPr>
              <w:spacing w:line="256" w:lineRule="auto"/>
              <w:outlineLvl w:val="0"/>
              <w:rPr>
                <w:rFonts w:ascii="Trebuchet MS" w:hAnsi="Trebuchet MS"/>
                <w:b/>
                <w:sz w:val="20"/>
                <w:szCs w:val="20"/>
              </w:rPr>
            </w:pPr>
            <w:r w:rsidRPr="00502544">
              <w:rPr>
                <w:rFonts w:ascii="Trebuchet MS" w:hAnsi="Trebuchet MS"/>
                <w:sz w:val="20"/>
                <w:szCs w:val="20"/>
              </w:rPr>
              <w:t>Able to manage complex workload</w:t>
            </w:r>
          </w:p>
        </w:tc>
        <w:tc>
          <w:tcPr>
            <w:tcW w:w="1163" w:type="dxa"/>
            <w:tcBorders>
              <w:top w:val="single" w:sz="4" w:space="0" w:color="auto"/>
              <w:left w:val="single" w:sz="4" w:space="0" w:color="auto"/>
              <w:bottom w:val="single" w:sz="4" w:space="0" w:color="auto"/>
              <w:right w:val="single" w:sz="4" w:space="0" w:color="auto"/>
            </w:tcBorders>
            <w:hideMark/>
          </w:tcPr>
          <w:p w:rsidR="0011047E" w:rsidRPr="00502544" w:rsidRDefault="0011047E" w:rsidP="0011047E">
            <w:pPr>
              <w:spacing w:line="256" w:lineRule="auto"/>
              <w:jc w:val="center"/>
              <w:rPr>
                <w:rFonts w:ascii="Arial Narrow" w:hAnsi="Arial Narrow"/>
                <w:sz w:val="20"/>
                <w:szCs w:val="20"/>
              </w:rPr>
            </w:pPr>
            <w:r w:rsidRPr="00502544">
              <w:rPr>
                <w:rFonts w:ascii="Trebuchet MS" w:hAnsi="Trebuchet MS"/>
                <w:sz w:val="20"/>
                <w:szCs w:val="20"/>
              </w:rPr>
              <w:sym w:font="Wingdings" w:char="F0FC"/>
            </w:r>
          </w:p>
        </w:tc>
        <w:tc>
          <w:tcPr>
            <w:tcW w:w="1275" w:type="dxa"/>
            <w:tcBorders>
              <w:top w:val="single" w:sz="4" w:space="0" w:color="auto"/>
              <w:left w:val="single" w:sz="4" w:space="0" w:color="auto"/>
              <w:bottom w:val="single" w:sz="4" w:space="0" w:color="auto"/>
              <w:right w:val="single" w:sz="4" w:space="0" w:color="auto"/>
            </w:tcBorders>
          </w:tcPr>
          <w:p w:rsidR="0011047E" w:rsidRPr="00502544" w:rsidRDefault="0011047E" w:rsidP="0011047E">
            <w:pPr>
              <w:spacing w:line="256" w:lineRule="auto"/>
              <w:outlineLvl w:val="0"/>
              <w:rPr>
                <w:rFonts w:ascii="Trebuchet MS" w:hAnsi="Trebuchet MS"/>
                <w:b/>
                <w:sz w:val="20"/>
                <w:szCs w:val="20"/>
              </w:rPr>
            </w:pPr>
          </w:p>
        </w:tc>
      </w:tr>
      <w:tr w:rsidR="0011047E" w:rsidRPr="00502544" w:rsidTr="0011047E">
        <w:tc>
          <w:tcPr>
            <w:tcW w:w="7852" w:type="dxa"/>
            <w:tcBorders>
              <w:top w:val="single" w:sz="4" w:space="0" w:color="auto"/>
              <w:left w:val="single" w:sz="4" w:space="0" w:color="auto"/>
              <w:bottom w:val="single" w:sz="4" w:space="0" w:color="auto"/>
              <w:right w:val="single" w:sz="4" w:space="0" w:color="auto"/>
            </w:tcBorders>
            <w:hideMark/>
          </w:tcPr>
          <w:p w:rsidR="0011047E" w:rsidRPr="00502544" w:rsidRDefault="0011047E" w:rsidP="0011047E">
            <w:pPr>
              <w:spacing w:line="256" w:lineRule="auto"/>
              <w:outlineLvl w:val="0"/>
              <w:rPr>
                <w:rFonts w:ascii="Trebuchet MS" w:hAnsi="Trebuchet MS"/>
                <w:b/>
                <w:sz w:val="20"/>
                <w:szCs w:val="20"/>
              </w:rPr>
            </w:pPr>
            <w:r w:rsidRPr="00502544">
              <w:rPr>
                <w:rFonts w:ascii="Trebuchet MS" w:hAnsi="Trebuchet MS"/>
                <w:sz w:val="20"/>
                <w:szCs w:val="20"/>
              </w:rPr>
              <w:t xml:space="preserve">Skilled communicator who can competently and calmly liaise with Health &amp; Social Care professions and client’s family members  </w:t>
            </w:r>
          </w:p>
        </w:tc>
        <w:tc>
          <w:tcPr>
            <w:tcW w:w="1163" w:type="dxa"/>
            <w:tcBorders>
              <w:top w:val="single" w:sz="4" w:space="0" w:color="auto"/>
              <w:left w:val="single" w:sz="4" w:space="0" w:color="auto"/>
              <w:bottom w:val="single" w:sz="4" w:space="0" w:color="auto"/>
              <w:right w:val="single" w:sz="4" w:space="0" w:color="auto"/>
            </w:tcBorders>
            <w:hideMark/>
          </w:tcPr>
          <w:p w:rsidR="0011047E" w:rsidRPr="00502544" w:rsidRDefault="0011047E" w:rsidP="0011047E">
            <w:pPr>
              <w:spacing w:line="256" w:lineRule="auto"/>
              <w:jc w:val="center"/>
              <w:rPr>
                <w:rFonts w:ascii="Arial Narrow" w:hAnsi="Arial Narrow"/>
                <w:sz w:val="20"/>
                <w:szCs w:val="20"/>
              </w:rPr>
            </w:pPr>
            <w:r w:rsidRPr="00502544">
              <w:rPr>
                <w:rFonts w:ascii="Trebuchet MS" w:hAnsi="Trebuchet MS"/>
                <w:sz w:val="20"/>
                <w:szCs w:val="20"/>
              </w:rPr>
              <w:sym w:font="Wingdings" w:char="F0FC"/>
            </w:r>
          </w:p>
        </w:tc>
        <w:tc>
          <w:tcPr>
            <w:tcW w:w="1275" w:type="dxa"/>
            <w:tcBorders>
              <w:top w:val="single" w:sz="4" w:space="0" w:color="auto"/>
              <w:left w:val="single" w:sz="4" w:space="0" w:color="auto"/>
              <w:bottom w:val="single" w:sz="4" w:space="0" w:color="auto"/>
              <w:right w:val="single" w:sz="4" w:space="0" w:color="auto"/>
            </w:tcBorders>
          </w:tcPr>
          <w:p w:rsidR="0011047E" w:rsidRPr="00502544" w:rsidRDefault="0011047E" w:rsidP="0011047E">
            <w:pPr>
              <w:spacing w:line="256" w:lineRule="auto"/>
              <w:outlineLvl w:val="0"/>
              <w:rPr>
                <w:rFonts w:ascii="Trebuchet MS" w:hAnsi="Trebuchet MS"/>
                <w:b/>
                <w:sz w:val="20"/>
                <w:szCs w:val="20"/>
              </w:rPr>
            </w:pPr>
          </w:p>
        </w:tc>
      </w:tr>
      <w:tr w:rsidR="0011047E" w:rsidRPr="00502544" w:rsidTr="0011047E">
        <w:tc>
          <w:tcPr>
            <w:tcW w:w="7852" w:type="dxa"/>
            <w:tcBorders>
              <w:top w:val="single" w:sz="4" w:space="0" w:color="auto"/>
              <w:left w:val="single" w:sz="4" w:space="0" w:color="auto"/>
              <w:bottom w:val="single" w:sz="4" w:space="0" w:color="auto"/>
              <w:right w:val="single" w:sz="4" w:space="0" w:color="auto"/>
            </w:tcBorders>
            <w:hideMark/>
          </w:tcPr>
          <w:p w:rsidR="0011047E" w:rsidRPr="00502544" w:rsidRDefault="0011047E" w:rsidP="0011047E">
            <w:pPr>
              <w:spacing w:line="256" w:lineRule="auto"/>
              <w:rPr>
                <w:rFonts w:ascii="Trebuchet MS" w:hAnsi="Trebuchet MS"/>
                <w:sz w:val="20"/>
                <w:szCs w:val="20"/>
              </w:rPr>
            </w:pPr>
            <w:r w:rsidRPr="00502544">
              <w:rPr>
                <w:rFonts w:ascii="Trebuchet MS" w:hAnsi="Trebuchet MS"/>
                <w:sz w:val="20"/>
                <w:szCs w:val="20"/>
              </w:rPr>
              <w:t xml:space="preserve">An independent and resourceful employee, comfortable in operating as a lone-worker within a community setting </w:t>
            </w:r>
          </w:p>
        </w:tc>
        <w:tc>
          <w:tcPr>
            <w:tcW w:w="1163" w:type="dxa"/>
            <w:tcBorders>
              <w:top w:val="single" w:sz="4" w:space="0" w:color="auto"/>
              <w:left w:val="single" w:sz="4" w:space="0" w:color="auto"/>
              <w:bottom w:val="single" w:sz="4" w:space="0" w:color="auto"/>
              <w:right w:val="single" w:sz="4" w:space="0" w:color="auto"/>
            </w:tcBorders>
            <w:hideMark/>
          </w:tcPr>
          <w:p w:rsidR="0011047E" w:rsidRPr="00502544" w:rsidRDefault="0011047E" w:rsidP="0011047E">
            <w:pPr>
              <w:spacing w:line="256" w:lineRule="auto"/>
              <w:jc w:val="center"/>
              <w:rPr>
                <w:rFonts w:ascii="Arial Narrow" w:hAnsi="Arial Narrow"/>
                <w:sz w:val="20"/>
                <w:szCs w:val="20"/>
              </w:rPr>
            </w:pPr>
            <w:r w:rsidRPr="00502544">
              <w:rPr>
                <w:rFonts w:ascii="Trebuchet MS" w:hAnsi="Trebuchet MS"/>
                <w:sz w:val="20"/>
                <w:szCs w:val="20"/>
              </w:rPr>
              <w:sym w:font="Wingdings" w:char="F0FC"/>
            </w:r>
          </w:p>
        </w:tc>
        <w:tc>
          <w:tcPr>
            <w:tcW w:w="1275" w:type="dxa"/>
            <w:tcBorders>
              <w:top w:val="single" w:sz="4" w:space="0" w:color="auto"/>
              <w:left w:val="single" w:sz="4" w:space="0" w:color="auto"/>
              <w:bottom w:val="single" w:sz="4" w:space="0" w:color="auto"/>
              <w:right w:val="single" w:sz="4" w:space="0" w:color="auto"/>
            </w:tcBorders>
          </w:tcPr>
          <w:p w:rsidR="0011047E" w:rsidRPr="00502544" w:rsidRDefault="0011047E" w:rsidP="0011047E">
            <w:pPr>
              <w:spacing w:line="256" w:lineRule="auto"/>
              <w:outlineLvl w:val="0"/>
              <w:rPr>
                <w:rFonts w:ascii="Trebuchet MS" w:hAnsi="Trebuchet MS"/>
                <w:b/>
                <w:sz w:val="20"/>
                <w:szCs w:val="20"/>
              </w:rPr>
            </w:pPr>
          </w:p>
        </w:tc>
      </w:tr>
      <w:tr w:rsidR="0011047E" w:rsidRPr="00502544" w:rsidTr="0011047E">
        <w:tc>
          <w:tcPr>
            <w:tcW w:w="7852" w:type="dxa"/>
            <w:tcBorders>
              <w:top w:val="single" w:sz="4" w:space="0" w:color="auto"/>
              <w:left w:val="single" w:sz="4" w:space="0" w:color="auto"/>
              <w:bottom w:val="single" w:sz="4" w:space="0" w:color="auto"/>
              <w:right w:val="single" w:sz="4" w:space="0" w:color="auto"/>
            </w:tcBorders>
          </w:tcPr>
          <w:p w:rsidR="0011047E" w:rsidRPr="00502544" w:rsidRDefault="0011047E" w:rsidP="0011047E">
            <w:pPr>
              <w:spacing w:line="256" w:lineRule="auto"/>
              <w:rPr>
                <w:rFonts w:ascii="Trebuchet MS" w:hAnsi="Trebuchet MS"/>
                <w:sz w:val="20"/>
                <w:szCs w:val="20"/>
              </w:rPr>
            </w:pPr>
            <w:r w:rsidRPr="00502544">
              <w:rPr>
                <w:rFonts w:ascii="Trebuchet MS" w:hAnsi="Trebuchet MS"/>
                <w:sz w:val="20"/>
                <w:szCs w:val="20"/>
              </w:rPr>
              <w:t>Comfortable in visiting potential clients on hospital wards</w:t>
            </w:r>
          </w:p>
        </w:tc>
        <w:tc>
          <w:tcPr>
            <w:tcW w:w="1163" w:type="dxa"/>
            <w:tcBorders>
              <w:top w:val="single" w:sz="4" w:space="0" w:color="auto"/>
              <w:left w:val="single" w:sz="4" w:space="0" w:color="auto"/>
              <w:bottom w:val="single" w:sz="4" w:space="0" w:color="auto"/>
              <w:right w:val="single" w:sz="4" w:space="0" w:color="auto"/>
            </w:tcBorders>
            <w:hideMark/>
          </w:tcPr>
          <w:p w:rsidR="0011047E" w:rsidRPr="00502544" w:rsidRDefault="0011047E" w:rsidP="0011047E">
            <w:pPr>
              <w:spacing w:line="256" w:lineRule="auto"/>
              <w:jc w:val="center"/>
              <w:rPr>
                <w:rFonts w:ascii="Arial Narrow" w:hAnsi="Arial Narrow"/>
                <w:sz w:val="20"/>
                <w:szCs w:val="20"/>
              </w:rPr>
            </w:pPr>
            <w:r w:rsidRPr="00502544">
              <w:rPr>
                <w:rFonts w:ascii="Trebuchet MS" w:hAnsi="Trebuchet MS"/>
                <w:sz w:val="20"/>
                <w:szCs w:val="20"/>
              </w:rPr>
              <w:sym w:font="Wingdings" w:char="F0FC"/>
            </w:r>
          </w:p>
        </w:tc>
        <w:tc>
          <w:tcPr>
            <w:tcW w:w="1275" w:type="dxa"/>
            <w:tcBorders>
              <w:top w:val="single" w:sz="4" w:space="0" w:color="auto"/>
              <w:left w:val="single" w:sz="4" w:space="0" w:color="auto"/>
              <w:bottom w:val="single" w:sz="4" w:space="0" w:color="auto"/>
              <w:right w:val="single" w:sz="4" w:space="0" w:color="auto"/>
            </w:tcBorders>
          </w:tcPr>
          <w:p w:rsidR="0011047E" w:rsidRPr="00502544" w:rsidRDefault="0011047E" w:rsidP="0011047E">
            <w:pPr>
              <w:spacing w:line="256" w:lineRule="auto"/>
              <w:outlineLvl w:val="0"/>
              <w:rPr>
                <w:rFonts w:ascii="Trebuchet MS" w:hAnsi="Trebuchet MS"/>
                <w:b/>
                <w:sz w:val="20"/>
                <w:szCs w:val="20"/>
              </w:rPr>
            </w:pPr>
          </w:p>
        </w:tc>
      </w:tr>
      <w:tr w:rsidR="0011047E" w:rsidRPr="00502544" w:rsidTr="0011047E">
        <w:tc>
          <w:tcPr>
            <w:tcW w:w="7852" w:type="dxa"/>
            <w:tcBorders>
              <w:top w:val="single" w:sz="4" w:space="0" w:color="auto"/>
              <w:left w:val="single" w:sz="4" w:space="0" w:color="auto"/>
              <w:bottom w:val="single" w:sz="4" w:space="0" w:color="auto"/>
              <w:right w:val="single" w:sz="4" w:space="0" w:color="auto"/>
            </w:tcBorders>
            <w:hideMark/>
          </w:tcPr>
          <w:p w:rsidR="0011047E" w:rsidRPr="00502544" w:rsidRDefault="0011047E" w:rsidP="0011047E">
            <w:pPr>
              <w:spacing w:line="256" w:lineRule="auto"/>
              <w:rPr>
                <w:rFonts w:ascii="Trebuchet MS" w:hAnsi="Trebuchet MS"/>
                <w:sz w:val="20"/>
                <w:szCs w:val="20"/>
              </w:rPr>
            </w:pPr>
            <w:r w:rsidRPr="00502544">
              <w:rPr>
                <w:rFonts w:ascii="Trebuchet MS" w:hAnsi="Trebuchet MS"/>
                <w:sz w:val="20"/>
                <w:szCs w:val="20"/>
              </w:rPr>
              <w:t>Organisational abilities, an ordered systematic approach to work and an eye for detail</w:t>
            </w:r>
          </w:p>
        </w:tc>
        <w:tc>
          <w:tcPr>
            <w:tcW w:w="1163" w:type="dxa"/>
            <w:tcBorders>
              <w:top w:val="single" w:sz="4" w:space="0" w:color="auto"/>
              <w:left w:val="single" w:sz="4" w:space="0" w:color="auto"/>
              <w:bottom w:val="single" w:sz="4" w:space="0" w:color="auto"/>
              <w:right w:val="single" w:sz="4" w:space="0" w:color="auto"/>
            </w:tcBorders>
            <w:hideMark/>
          </w:tcPr>
          <w:p w:rsidR="0011047E" w:rsidRPr="00502544" w:rsidRDefault="0011047E" w:rsidP="0011047E">
            <w:pPr>
              <w:spacing w:line="256" w:lineRule="auto"/>
              <w:jc w:val="center"/>
              <w:rPr>
                <w:rFonts w:ascii="Arial Narrow" w:hAnsi="Arial Narrow"/>
                <w:sz w:val="20"/>
                <w:szCs w:val="20"/>
              </w:rPr>
            </w:pPr>
            <w:r w:rsidRPr="00502544">
              <w:rPr>
                <w:rFonts w:ascii="Trebuchet MS" w:hAnsi="Trebuchet MS"/>
                <w:sz w:val="20"/>
                <w:szCs w:val="20"/>
              </w:rPr>
              <w:sym w:font="Wingdings" w:char="F0FC"/>
            </w:r>
          </w:p>
        </w:tc>
        <w:tc>
          <w:tcPr>
            <w:tcW w:w="1275" w:type="dxa"/>
            <w:tcBorders>
              <w:top w:val="single" w:sz="4" w:space="0" w:color="auto"/>
              <w:left w:val="single" w:sz="4" w:space="0" w:color="auto"/>
              <w:bottom w:val="single" w:sz="4" w:space="0" w:color="auto"/>
              <w:right w:val="single" w:sz="4" w:space="0" w:color="auto"/>
            </w:tcBorders>
          </w:tcPr>
          <w:p w:rsidR="0011047E" w:rsidRPr="00502544" w:rsidRDefault="0011047E" w:rsidP="0011047E">
            <w:pPr>
              <w:spacing w:line="256" w:lineRule="auto"/>
              <w:outlineLvl w:val="0"/>
              <w:rPr>
                <w:rFonts w:ascii="Trebuchet MS" w:hAnsi="Trebuchet MS"/>
                <w:b/>
                <w:sz w:val="20"/>
                <w:szCs w:val="20"/>
              </w:rPr>
            </w:pPr>
          </w:p>
        </w:tc>
      </w:tr>
      <w:tr w:rsidR="0011047E" w:rsidRPr="00502544" w:rsidTr="0011047E">
        <w:tc>
          <w:tcPr>
            <w:tcW w:w="7852" w:type="dxa"/>
            <w:tcBorders>
              <w:top w:val="single" w:sz="4" w:space="0" w:color="auto"/>
              <w:left w:val="single" w:sz="4" w:space="0" w:color="auto"/>
              <w:bottom w:val="single" w:sz="4" w:space="0" w:color="auto"/>
              <w:right w:val="single" w:sz="4" w:space="0" w:color="auto"/>
            </w:tcBorders>
          </w:tcPr>
          <w:p w:rsidR="0011047E" w:rsidRPr="00502544" w:rsidRDefault="0011047E" w:rsidP="0011047E">
            <w:pPr>
              <w:spacing w:line="256" w:lineRule="auto"/>
              <w:outlineLvl w:val="0"/>
              <w:rPr>
                <w:rFonts w:ascii="Trebuchet MS" w:hAnsi="Trebuchet MS" w:cs="Arial"/>
                <w:sz w:val="20"/>
                <w:szCs w:val="20"/>
              </w:rPr>
            </w:pPr>
            <w:r w:rsidRPr="00502544">
              <w:rPr>
                <w:rFonts w:ascii="Trebuchet MS" w:hAnsi="Trebuchet MS" w:cs="Arial"/>
                <w:sz w:val="20"/>
                <w:szCs w:val="20"/>
              </w:rPr>
              <w:t>Ability and commitment to working as part of an extended team</w:t>
            </w:r>
          </w:p>
        </w:tc>
        <w:tc>
          <w:tcPr>
            <w:tcW w:w="1163" w:type="dxa"/>
            <w:tcBorders>
              <w:top w:val="single" w:sz="4" w:space="0" w:color="auto"/>
              <w:left w:val="single" w:sz="4" w:space="0" w:color="auto"/>
              <w:bottom w:val="single" w:sz="4" w:space="0" w:color="auto"/>
              <w:right w:val="single" w:sz="4" w:space="0" w:color="auto"/>
            </w:tcBorders>
            <w:hideMark/>
          </w:tcPr>
          <w:p w:rsidR="0011047E" w:rsidRPr="00502544" w:rsidRDefault="0011047E" w:rsidP="0011047E">
            <w:pPr>
              <w:spacing w:line="256" w:lineRule="auto"/>
              <w:jc w:val="center"/>
              <w:rPr>
                <w:rFonts w:ascii="Arial Narrow" w:hAnsi="Arial Narrow"/>
                <w:sz w:val="20"/>
                <w:szCs w:val="20"/>
              </w:rPr>
            </w:pPr>
            <w:r w:rsidRPr="00502544">
              <w:rPr>
                <w:rFonts w:ascii="Trebuchet MS" w:hAnsi="Trebuchet MS"/>
                <w:sz w:val="20"/>
                <w:szCs w:val="20"/>
              </w:rPr>
              <w:sym w:font="Wingdings" w:char="F0FC"/>
            </w:r>
          </w:p>
        </w:tc>
        <w:tc>
          <w:tcPr>
            <w:tcW w:w="1275" w:type="dxa"/>
            <w:tcBorders>
              <w:top w:val="single" w:sz="4" w:space="0" w:color="auto"/>
              <w:left w:val="single" w:sz="4" w:space="0" w:color="auto"/>
              <w:bottom w:val="single" w:sz="4" w:space="0" w:color="auto"/>
              <w:right w:val="single" w:sz="4" w:space="0" w:color="auto"/>
            </w:tcBorders>
          </w:tcPr>
          <w:p w:rsidR="0011047E" w:rsidRPr="00502544" w:rsidRDefault="0011047E" w:rsidP="0011047E">
            <w:pPr>
              <w:spacing w:line="256" w:lineRule="auto"/>
              <w:outlineLvl w:val="0"/>
              <w:rPr>
                <w:rFonts w:ascii="Trebuchet MS" w:hAnsi="Trebuchet MS"/>
                <w:b/>
                <w:sz w:val="20"/>
                <w:szCs w:val="20"/>
              </w:rPr>
            </w:pPr>
          </w:p>
        </w:tc>
      </w:tr>
      <w:tr w:rsidR="0011047E" w:rsidRPr="00502544" w:rsidTr="0011047E">
        <w:tc>
          <w:tcPr>
            <w:tcW w:w="7852" w:type="dxa"/>
            <w:tcBorders>
              <w:top w:val="single" w:sz="4" w:space="0" w:color="auto"/>
              <w:left w:val="single" w:sz="4" w:space="0" w:color="auto"/>
              <w:bottom w:val="single" w:sz="4" w:space="0" w:color="auto"/>
              <w:right w:val="single" w:sz="4" w:space="0" w:color="auto"/>
            </w:tcBorders>
            <w:hideMark/>
          </w:tcPr>
          <w:p w:rsidR="0011047E" w:rsidRPr="00502544" w:rsidRDefault="0011047E" w:rsidP="0011047E">
            <w:pPr>
              <w:spacing w:line="256" w:lineRule="auto"/>
              <w:outlineLvl w:val="0"/>
              <w:rPr>
                <w:rFonts w:ascii="Trebuchet MS" w:hAnsi="Trebuchet MS"/>
                <w:b/>
                <w:sz w:val="20"/>
                <w:szCs w:val="20"/>
              </w:rPr>
            </w:pPr>
            <w:r w:rsidRPr="00502544">
              <w:rPr>
                <w:rFonts w:ascii="Trebuchet MS" w:hAnsi="Trebuchet MS"/>
                <w:sz w:val="20"/>
                <w:szCs w:val="20"/>
              </w:rPr>
              <w:t>Need to be self motivated, to organise time effectively, to manage workload, to prioritise tasks and to work to agreed targets</w:t>
            </w:r>
          </w:p>
        </w:tc>
        <w:tc>
          <w:tcPr>
            <w:tcW w:w="1163" w:type="dxa"/>
            <w:tcBorders>
              <w:top w:val="single" w:sz="4" w:space="0" w:color="auto"/>
              <w:left w:val="single" w:sz="4" w:space="0" w:color="auto"/>
              <w:bottom w:val="single" w:sz="4" w:space="0" w:color="auto"/>
              <w:right w:val="single" w:sz="4" w:space="0" w:color="auto"/>
            </w:tcBorders>
            <w:hideMark/>
          </w:tcPr>
          <w:p w:rsidR="0011047E" w:rsidRPr="00502544" w:rsidRDefault="0011047E" w:rsidP="0011047E">
            <w:pPr>
              <w:spacing w:line="256" w:lineRule="auto"/>
              <w:jc w:val="center"/>
              <w:rPr>
                <w:rFonts w:ascii="Arial Narrow" w:hAnsi="Arial Narrow"/>
                <w:sz w:val="20"/>
                <w:szCs w:val="20"/>
              </w:rPr>
            </w:pPr>
            <w:r w:rsidRPr="00502544">
              <w:rPr>
                <w:rFonts w:ascii="Trebuchet MS" w:hAnsi="Trebuchet MS"/>
                <w:sz w:val="20"/>
                <w:szCs w:val="20"/>
              </w:rPr>
              <w:sym w:font="Wingdings" w:char="F0FC"/>
            </w:r>
          </w:p>
        </w:tc>
        <w:tc>
          <w:tcPr>
            <w:tcW w:w="1275" w:type="dxa"/>
            <w:tcBorders>
              <w:top w:val="single" w:sz="4" w:space="0" w:color="auto"/>
              <w:left w:val="single" w:sz="4" w:space="0" w:color="auto"/>
              <w:bottom w:val="single" w:sz="4" w:space="0" w:color="auto"/>
              <w:right w:val="single" w:sz="4" w:space="0" w:color="auto"/>
            </w:tcBorders>
          </w:tcPr>
          <w:p w:rsidR="0011047E" w:rsidRPr="00502544" w:rsidRDefault="0011047E" w:rsidP="0011047E">
            <w:pPr>
              <w:spacing w:line="256" w:lineRule="auto"/>
              <w:outlineLvl w:val="0"/>
              <w:rPr>
                <w:rFonts w:ascii="Trebuchet MS" w:hAnsi="Trebuchet MS"/>
                <w:b/>
                <w:sz w:val="20"/>
                <w:szCs w:val="20"/>
              </w:rPr>
            </w:pPr>
          </w:p>
        </w:tc>
      </w:tr>
      <w:tr w:rsidR="0011047E" w:rsidRPr="00502544" w:rsidTr="0011047E">
        <w:trPr>
          <w:trHeight w:val="449"/>
        </w:trPr>
        <w:tc>
          <w:tcPr>
            <w:tcW w:w="10290" w:type="dxa"/>
            <w:gridSpan w:val="3"/>
            <w:tcBorders>
              <w:top w:val="single" w:sz="4" w:space="0" w:color="auto"/>
              <w:left w:val="single" w:sz="4" w:space="0" w:color="auto"/>
              <w:bottom w:val="single" w:sz="4" w:space="0" w:color="auto"/>
              <w:right w:val="single" w:sz="4" w:space="0" w:color="auto"/>
            </w:tcBorders>
            <w:hideMark/>
          </w:tcPr>
          <w:p w:rsidR="0011047E" w:rsidRPr="00502544" w:rsidRDefault="0011047E" w:rsidP="0011047E">
            <w:pPr>
              <w:spacing w:line="256" w:lineRule="auto"/>
              <w:outlineLvl w:val="0"/>
              <w:rPr>
                <w:rFonts w:ascii="Trebuchet MS" w:hAnsi="Trebuchet MS"/>
                <w:b/>
                <w:sz w:val="20"/>
                <w:szCs w:val="20"/>
              </w:rPr>
            </w:pPr>
            <w:r w:rsidRPr="00502544">
              <w:rPr>
                <w:rFonts w:ascii="Trebuchet MS" w:hAnsi="Trebuchet MS"/>
                <w:b/>
                <w:sz w:val="20"/>
                <w:szCs w:val="20"/>
              </w:rPr>
              <w:t>Knowledge</w:t>
            </w:r>
          </w:p>
        </w:tc>
      </w:tr>
      <w:tr w:rsidR="0011047E" w:rsidRPr="00502544" w:rsidTr="0011047E">
        <w:tc>
          <w:tcPr>
            <w:tcW w:w="7852" w:type="dxa"/>
            <w:tcBorders>
              <w:top w:val="single" w:sz="4" w:space="0" w:color="auto"/>
              <w:left w:val="single" w:sz="4" w:space="0" w:color="auto"/>
              <w:bottom w:val="single" w:sz="4" w:space="0" w:color="auto"/>
              <w:right w:val="single" w:sz="4" w:space="0" w:color="auto"/>
            </w:tcBorders>
          </w:tcPr>
          <w:p w:rsidR="0011047E" w:rsidRPr="00502544" w:rsidRDefault="0011047E" w:rsidP="0011047E">
            <w:pPr>
              <w:spacing w:line="256" w:lineRule="auto"/>
              <w:rPr>
                <w:rFonts w:ascii="Trebuchet MS" w:hAnsi="Trebuchet MS"/>
                <w:sz w:val="20"/>
                <w:szCs w:val="20"/>
              </w:rPr>
            </w:pPr>
            <w:r w:rsidRPr="00502544">
              <w:rPr>
                <w:rFonts w:ascii="Trebuchet MS" w:hAnsi="Trebuchet MS"/>
                <w:sz w:val="20"/>
                <w:szCs w:val="20"/>
              </w:rPr>
              <w:t>Evidence of a good general education</w:t>
            </w:r>
          </w:p>
        </w:tc>
        <w:tc>
          <w:tcPr>
            <w:tcW w:w="1163" w:type="dxa"/>
            <w:tcBorders>
              <w:top w:val="single" w:sz="4" w:space="0" w:color="auto"/>
              <w:left w:val="single" w:sz="4" w:space="0" w:color="auto"/>
              <w:bottom w:val="single" w:sz="4" w:space="0" w:color="auto"/>
              <w:right w:val="single" w:sz="4" w:space="0" w:color="auto"/>
            </w:tcBorders>
            <w:hideMark/>
          </w:tcPr>
          <w:p w:rsidR="0011047E" w:rsidRPr="00502544" w:rsidRDefault="0011047E" w:rsidP="0011047E">
            <w:pPr>
              <w:spacing w:line="256" w:lineRule="auto"/>
              <w:jc w:val="center"/>
              <w:rPr>
                <w:rFonts w:ascii="Arial Narrow" w:hAnsi="Arial Narrow"/>
                <w:sz w:val="20"/>
                <w:szCs w:val="20"/>
              </w:rPr>
            </w:pPr>
            <w:r w:rsidRPr="00502544">
              <w:rPr>
                <w:rFonts w:ascii="Trebuchet MS" w:hAnsi="Trebuchet MS"/>
                <w:sz w:val="20"/>
                <w:szCs w:val="20"/>
              </w:rPr>
              <w:sym w:font="Wingdings" w:char="F0FC"/>
            </w:r>
          </w:p>
        </w:tc>
        <w:tc>
          <w:tcPr>
            <w:tcW w:w="1275" w:type="dxa"/>
            <w:tcBorders>
              <w:top w:val="single" w:sz="4" w:space="0" w:color="auto"/>
              <w:left w:val="single" w:sz="4" w:space="0" w:color="auto"/>
              <w:bottom w:val="single" w:sz="4" w:space="0" w:color="auto"/>
              <w:right w:val="single" w:sz="4" w:space="0" w:color="auto"/>
            </w:tcBorders>
          </w:tcPr>
          <w:p w:rsidR="0011047E" w:rsidRPr="00502544" w:rsidRDefault="0011047E" w:rsidP="0011047E">
            <w:pPr>
              <w:spacing w:line="256" w:lineRule="auto"/>
              <w:outlineLvl w:val="0"/>
              <w:rPr>
                <w:rFonts w:ascii="Trebuchet MS" w:hAnsi="Trebuchet MS"/>
                <w:b/>
                <w:sz w:val="20"/>
                <w:szCs w:val="20"/>
              </w:rPr>
            </w:pPr>
          </w:p>
        </w:tc>
      </w:tr>
      <w:tr w:rsidR="0011047E" w:rsidRPr="00502544" w:rsidTr="0011047E">
        <w:tc>
          <w:tcPr>
            <w:tcW w:w="7852" w:type="dxa"/>
            <w:tcBorders>
              <w:top w:val="single" w:sz="4" w:space="0" w:color="auto"/>
              <w:left w:val="single" w:sz="4" w:space="0" w:color="auto"/>
              <w:bottom w:val="single" w:sz="4" w:space="0" w:color="auto"/>
              <w:right w:val="single" w:sz="4" w:space="0" w:color="auto"/>
            </w:tcBorders>
          </w:tcPr>
          <w:p w:rsidR="0011047E" w:rsidRPr="00502544" w:rsidRDefault="0011047E" w:rsidP="0011047E">
            <w:pPr>
              <w:spacing w:line="256" w:lineRule="auto"/>
              <w:rPr>
                <w:rFonts w:ascii="Trebuchet MS" w:hAnsi="Trebuchet MS"/>
                <w:sz w:val="20"/>
                <w:szCs w:val="20"/>
              </w:rPr>
            </w:pPr>
            <w:r w:rsidRPr="00502544">
              <w:rPr>
                <w:rFonts w:ascii="Trebuchet MS" w:hAnsi="Trebuchet MS"/>
                <w:sz w:val="20"/>
                <w:szCs w:val="20"/>
              </w:rPr>
              <w:t>IT literate – a competent user of Word and email and previous experience of inputting information onto a database</w:t>
            </w:r>
          </w:p>
        </w:tc>
        <w:tc>
          <w:tcPr>
            <w:tcW w:w="1163" w:type="dxa"/>
            <w:tcBorders>
              <w:top w:val="single" w:sz="4" w:space="0" w:color="auto"/>
              <w:left w:val="single" w:sz="4" w:space="0" w:color="auto"/>
              <w:bottom w:val="single" w:sz="4" w:space="0" w:color="auto"/>
              <w:right w:val="single" w:sz="4" w:space="0" w:color="auto"/>
            </w:tcBorders>
            <w:hideMark/>
          </w:tcPr>
          <w:p w:rsidR="0011047E" w:rsidRPr="00502544" w:rsidRDefault="0011047E" w:rsidP="0011047E">
            <w:pPr>
              <w:spacing w:line="256" w:lineRule="auto"/>
              <w:jc w:val="center"/>
              <w:outlineLvl w:val="0"/>
              <w:rPr>
                <w:rFonts w:ascii="Trebuchet MS" w:hAnsi="Trebuchet MS"/>
                <w:b/>
                <w:sz w:val="20"/>
                <w:szCs w:val="20"/>
              </w:rPr>
            </w:pPr>
            <w:r w:rsidRPr="00502544">
              <w:rPr>
                <w:rFonts w:ascii="Trebuchet MS" w:hAnsi="Trebuchet MS"/>
                <w:sz w:val="20"/>
                <w:szCs w:val="20"/>
              </w:rPr>
              <w:sym w:font="Wingdings" w:char="F0FC"/>
            </w:r>
          </w:p>
        </w:tc>
        <w:tc>
          <w:tcPr>
            <w:tcW w:w="1275" w:type="dxa"/>
            <w:tcBorders>
              <w:top w:val="single" w:sz="4" w:space="0" w:color="auto"/>
              <w:left w:val="single" w:sz="4" w:space="0" w:color="auto"/>
              <w:bottom w:val="single" w:sz="4" w:space="0" w:color="auto"/>
              <w:right w:val="single" w:sz="4" w:space="0" w:color="auto"/>
            </w:tcBorders>
          </w:tcPr>
          <w:p w:rsidR="0011047E" w:rsidRPr="00502544" w:rsidRDefault="0011047E" w:rsidP="0011047E">
            <w:pPr>
              <w:spacing w:line="256" w:lineRule="auto"/>
              <w:jc w:val="center"/>
              <w:rPr>
                <w:rFonts w:ascii="Arial Narrow" w:hAnsi="Arial Narrow"/>
                <w:sz w:val="20"/>
                <w:szCs w:val="20"/>
              </w:rPr>
            </w:pPr>
          </w:p>
        </w:tc>
      </w:tr>
      <w:tr w:rsidR="0011047E" w:rsidRPr="00502544" w:rsidTr="0011047E">
        <w:tc>
          <w:tcPr>
            <w:tcW w:w="7852" w:type="dxa"/>
            <w:tcBorders>
              <w:top w:val="single" w:sz="4" w:space="0" w:color="auto"/>
              <w:left w:val="single" w:sz="4" w:space="0" w:color="auto"/>
              <w:bottom w:val="single" w:sz="4" w:space="0" w:color="auto"/>
              <w:right w:val="single" w:sz="4" w:space="0" w:color="auto"/>
            </w:tcBorders>
          </w:tcPr>
          <w:p w:rsidR="0011047E" w:rsidRPr="00502544" w:rsidRDefault="0011047E" w:rsidP="0011047E">
            <w:pPr>
              <w:spacing w:line="256" w:lineRule="auto"/>
              <w:rPr>
                <w:rFonts w:ascii="Trebuchet MS" w:hAnsi="Trebuchet MS"/>
                <w:sz w:val="20"/>
                <w:szCs w:val="20"/>
              </w:rPr>
            </w:pPr>
            <w:r w:rsidRPr="00502544">
              <w:rPr>
                <w:rFonts w:ascii="Trebuchet MS" w:hAnsi="Trebuchet MS"/>
                <w:sz w:val="20"/>
                <w:szCs w:val="20"/>
              </w:rPr>
              <w:t xml:space="preserve">An understanding of the hospital discharge process </w:t>
            </w:r>
          </w:p>
        </w:tc>
        <w:tc>
          <w:tcPr>
            <w:tcW w:w="1163" w:type="dxa"/>
            <w:tcBorders>
              <w:top w:val="single" w:sz="4" w:space="0" w:color="auto"/>
              <w:left w:val="single" w:sz="4" w:space="0" w:color="auto"/>
              <w:bottom w:val="single" w:sz="4" w:space="0" w:color="auto"/>
              <w:right w:val="single" w:sz="4" w:space="0" w:color="auto"/>
            </w:tcBorders>
          </w:tcPr>
          <w:p w:rsidR="0011047E" w:rsidRPr="00502544" w:rsidRDefault="0011047E" w:rsidP="0011047E">
            <w:pPr>
              <w:spacing w:line="256" w:lineRule="auto"/>
              <w:outlineLvl w:val="0"/>
              <w:rPr>
                <w:rFonts w:ascii="Trebuchet MS" w:hAnsi="Trebuchet MS"/>
                <w:b/>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11047E" w:rsidRPr="00502544" w:rsidRDefault="0011047E" w:rsidP="0011047E">
            <w:pPr>
              <w:spacing w:line="256" w:lineRule="auto"/>
              <w:jc w:val="center"/>
              <w:rPr>
                <w:rFonts w:ascii="Arial Narrow" w:hAnsi="Arial Narrow"/>
                <w:sz w:val="20"/>
                <w:szCs w:val="20"/>
              </w:rPr>
            </w:pPr>
            <w:r w:rsidRPr="00502544">
              <w:rPr>
                <w:rFonts w:ascii="Trebuchet MS" w:hAnsi="Trebuchet MS"/>
                <w:sz w:val="20"/>
                <w:szCs w:val="20"/>
              </w:rPr>
              <w:sym w:font="Wingdings" w:char="F0FC"/>
            </w:r>
          </w:p>
        </w:tc>
      </w:tr>
      <w:tr w:rsidR="0011047E" w:rsidRPr="00502544" w:rsidTr="0011047E">
        <w:tc>
          <w:tcPr>
            <w:tcW w:w="7852" w:type="dxa"/>
            <w:tcBorders>
              <w:top w:val="single" w:sz="4" w:space="0" w:color="auto"/>
              <w:left w:val="single" w:sz="4" w:space="0" w:color="auto"/>
              <w:bottom w:val="single" w:sz="4" w:space="0" w:color="auto"/>
              <w:right w:val="single" w:sz="4" w:space="0" w:color="auto"/>
            </w:tcBorders>
            <w:hideMark/>
          </w:tcPr>
          <w:p w:rsidR="0011047E" w:rsidRPr="00502544" w:rsidRDefault="0011047E" w:rsidP="0011047E">
            <w:pPr>
              <w:spacing w:line="256" w:lineRule="auto"/>
              <w:rPr>
                <w:rFonts w:ascii="Trebuchet MS" w:hAnsi="Trebuchet MS"/>
                <w:sz w:val="20"/>
                <w:szCs w:val="20"/>
              </w:rPr>
            </w:pPr>
            <w:r w:rsidRPr="00502544">
              <w:rPr>
                <w:rFonts w:ascii="Trebuchet MS" w:hAnsi="Trebuchet MS"/>
                <w:sz w:val="20"/>
                <w:szCs w:val="20"/>
              </w:rPr>
              <w:t xml:space="preserve">An understanding of the issues that can affect those who have had a stay in hospital </w:t>
            </w:r>
          </w:p>
        </w:tc>
        <w:tc>
          <w:tcPr>
            <w:tcW w:w="1163" w:type="dxa"/>
            <w:tcBorders>
              <w:top w:val="single" w:sz="4" w:space="0" w:color="auto"/>
              <w:left w:val="single" w:sz="4" w:space="0" w:color="auto"/>
              <w:bottom w:val="single" w:sz="4" w:space="0" w:color="auto"/>
              <w:right w:val="single" w:sz="4" w:space="0" w:color="auto"/>
            </w:tcBorders>
          </w:tcPr>
          <w:p w:rsidR="0011047E" w:rsidRPr="00502544" w:rsidRDefault="0011047E" w:rsidP="0011047E">
            <w:pPr>
              <w:spacing w:line="256" w:lineRule="auto"/>
              <w:outlineLvl w:val="0"/>
              <w:rPr>
                <w:rFonts w:ascii="Trebuchet MS" w:hAnsi="Trebuchet MS"/>
                <w:b/>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11047E" w:rsidRPr="00502544" w:rsidRDefault="0011047E" w:rsidP="0011047E">
            <w:pPr>
              <w:spacing w:line="256" w:lineRule="auto"/>
              <w:jc w:val="center"/>
              <w:rPr>
                <w:rFonts w:ascii="Arial Narrow" w:hAnsi="Arial Narrow"/>
                <w:sz w:val="20"/>
                <w:szCs w:val="20"/>
              </w:rPr>
            </w:pPr>
            <w:r w:rsidRPr="00502544">
              <w:rPr>
                <w:rFonts w:ascii="Trebuchet MS" w:hAnsi="Trebuchet MS"/>
                <w:sz w:val="20"/>
                <w:szCs w:val="20"/>
              </w:rPr>
              <w:sym w:font="Wingdings" w:char="F0FC"/>
            </w:r>
          </w:p>
        </w:tc>
      </w:tr>
      <w:tr w:rsidR="0011047E" w:rsidRPr="00502544" w:rsidTr="0011047E">
        <w:tc>
          <w:tcPr>
            <w:tcW w:w="7852" w:type="dxa"/>
            <w:tcBorders>
              <w:top w:val="single" w:sz="4" w:space="0" w:color="auto"/>
              <w:left w:val="single" w:sz="4" w:space="0" w:color="auto"/>
              <w:bottom w:val="single" w:sz="4" w:space="0" w:color="auto"/>
              <w:right w:val="single" w:sz="4" w:space="0" w:color="auto"/>
            </w:tcBorders>
            <w:hideMark/>
          </w:tcPr>
          <w:p w:rsidR="0011047E" w:rsidRPr="00502544" w:rsidRDefault="0011047E" w:rsidP="0011047E">
            <w:pPr>
              <w:spacing w:line="256" w:lineRule="auto"/>
              <w:outlineLvl w:val="0"/>
              <w:rPr>
                <w:rFonts w:ascii="Trebuchet MS" w:hAnsi="Trebuchet MS"/>
                <w:b/>
                <w:sz w:val="20"/>
                <w:szCs w:val="20"/>
              </w:rPr>
            </w:pPr>
            <w:r w:rsidRPr="00502544">
              <w:rPr>
                <w:rFonts w:ascii="Trebuchet MS" w:hAnsi="Trebuchet MS"/>
                <w:sz w:val="20"/>
                <w:szCs w:val="20"/>
              </w:rPr>
              <w:t>An awareness of the teams/agencies that can be involved in post-discharge support</w:t>
            </w:r>
          </w:p>
        </w:tc>
        <w:tc>
          <w:tcPr>
            <w:tcW w:w="1163" w:type="dxa"/>
            <w:tcBorders>
              <w:top w:val="single" w:sz="4" w:space="0" w:color="auto"/>
              <w:left w:val="single" w:sz="4" w:space="0" w:color="auto"/>
              <w:bottom w:val="single" w:sz="4" w:space="0" w:color="auto"/>
              <w:right w:val="single" w:sz="4" w:space="0" w:color="auto"/>
            </w:tcBorders>
          </w:tcPr>
          <w:p w:rsidR="0011047E" w:rsidRPr="00502544" w:rsidRDefault="0011047E" w:rsidP="0011047E">
            <w:pPr>
              <w:spacing w:line="256" w:lineRule="auto"/>
              <w:outlineLvl w:val="0"/>
              <w:rPr>
                <w:rFonts w:ascii="Trebuchet MS" w:hAnsi="Trebuchet MS"/>
                <w:b/>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11047E" w:rsidRPr="00502544" w:rsidRDefault="0011047E" w:rsidP="0011047E">
            <w:pPr>
              <w:spacing w:line="256" w:lineRule="auto"/>
              <w:jc w:val="center"/>
              <w:rPr>
                <w:rFonts w:ascii="Arial Narrow" w:hAnsi="Arial Narrow"/>
                <w:sz w:val="20"/>
                <w:szCs w:val="20"/>
              </w:rPr>
            </w:pPr>
            <w:r w:rsidRPr="00502544">
              <w:rPr>
                <w:rFonts w:ascii="Trebuchet MS" w:hAnsi="Trebuchet MS"/>
                <w:sz w:val="20"/>
                <w:szCs w:val="20"/>
              </w:rPr>
              <w:sym w:font="Wingdings" w:char="F0FC"/>
            </w:r>
          </w:p>
        </w:tc>
      </w:tr>
      <w:tr w:rsidR="0011047E" w:rsidRPr="00502544" w:rsidTr="0011047E">
        <w:tc>
          <w:tcPr>
            <w:tcW w:w="7852" w:type="dxa"/>
            <w:tcBorders>
              <w:top w:val="single" w:sz="4" w:space="0" w:color="auto"/>
              <w:left w:val="single" w:sz="4" w:space="0" w:color="auto"/>
              <w:bottom w:val="single" w:sz="4" w:space="0" w:color="auto"/>
              <w:right w:val="single" w:sz="4" w:space="0" w:color="auto"/>
            </w:tcBorders>
            <w:hideMark/>
          </w:tcPr>
          <w:p w:rsidR="0011047E" w:rsidRPr="00502544" w:rsidRDefault="0011047E" w:rsidP="0011047E">
            <w:pPr>
              <w:spacing w:line="256" w:lineRule="auto"/>
              <w:outlineLvl w:val="0"/>
              <w:rPr>
                <w:rFonts w:ascii="Trebuchet MS" w:hAnsi="Trebuchet MS"/>
                <w:b/>
                <w:sz w:val="20"/>
                <w:szCs w:val="20"/>
              </w:rPr>
            </w:pPr>
            <w:r w:rsidRPr="00502544">
              <w:rPr>
                <w:rFonts w:ascii="Trebuchet MS" w:hAnsi="Trebuchet MS" w:cs="Arial"/>
                <w:sz w:val="20"/>
                <w:szCs w:val="20"/>
              </w:rPr>
              <w:t>Some knowledge or experience of how to manage a project and develop its potential</w:t>
            </w:r>
          </w:p>
        </w:tc>
        <w:tc>
          <w:tcPr>
            <w:tcW w:w="1163" w:type="dxa"/>
            <w:tcBorders>
              <w:top w:val="single" w:sz="4" w:space="0" w:color="auto"/>
              <w:left w:val="single" w:sz="4" w:space="0" w:color="auto"/>
              <w:bottom w:val="single" w:sz="4" w:space="0" w:color="auto"/>
              <w:right w:val="single" w:sz="4" w:space="0" w:color="auto"/>
            </w:tcBorders>
          </w:tcPr>
          <w:p w:rsidR="0011047E" w:rsidRPr="00502544" w:rsidRDefault="0011047E" w:rsidP="0011047E">
            <w:pPr>
              <w:spacing w:line="256" w:lineRule="auto"/>
              <w:outlineLvl w:val="0"/>
              <w:rPr>
                <w:rFonts w:ascii="Trebuchet MS" w:hAnsi="Trebuchet MS"/>
                <w:b/>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11047E" w:rsidRPr="00502544" w:rsidRDefault="0011047E" w:rsidP="0011047E">
            <w:pPr>
              <w:spacing w:line="256" w:lineRule="auto"/>
              <w:jc w:val="center"/>
              <w:outlineLvl w:val="0"/>
              <w:rPr>
                <w:rFonts w:ascii="Trebuchet MS" w:hAnsi="Trebuchet MS"/>
                <w:b/>
                <w:sz w:val="20"/>
                <w:szCs w:val="20"/>
              </w:rPr>
            </w:pPr>
            <w:r w:rsidRPr="00502544">
              <w:rPr>
                <w:rFonts w:ascii="Trebuchet MS" w:hAnsi="Trebuchet MS"/>
                <w:sz w:val="20"/>
                <w:szCs w:val="20"/>
              </w:rPr>
              <w:sym w:font="Wingdings" w:char="F0FC"/>
            </w:r>
          </w:p>
        </w:tc>
      </w:tr>
      <w:tr w:rsidR="0011047E" w:rsidRPr="00502544" w:rsidTr="0011047E">
        <w:trPr>
          <w:trHeight w:val="422"/>
        </w:trPr>
        <w:tc>
          <w:tcPr>
            <w:tcW w:w="10290" w:type="dxa"/>
            <w:gridSpan w:val="3"/>
            <w:tcBorders>
              <w:top w:val="single" w:sz="4" w:space="0" w:color="auto"/>
              <w:left w:val="single" w:sz="4" w:space="0" w:color="auto"/>
              <w:bottom w:val="single" w:sz="4" w:space="0" w:color="auto"/>
              <w:right w:val="single" w:sz="4" w:space="0" w:color="auto"/>
            </w:tcBorders>
            <w:hideMark/>
          </w:tcPr>
          <w:p w:rsidR="0011047E" w:rsidRPr="00502544" w:rsidRDefault="0011047E" w:rsidP="0011047E">
            <w:pPr>
              <w:spacing w:line="256" w:lineRule="auto"/>
              <w:outlineLvl w:val="0"/>
              <w:rPr>
                <w:rFonts w:ascii="Trebuchet MS" w:hAnsi="Trebuchet MS"/>
                <w:b/>
                <w:sz w:val="20"/>
                <w:szCs w:val="20"/>
              </w:rPr>
            </w:pPr>
            <w:r w:rsidRPr="00502544">
              <w:rPr>
                <w:rFonts w:ascii="Trebuchet MS" w:hAnsi="Trebuchet MS"/>
                <w:b/>
                <w:sz w:val="20"/>
                <w:szCs w:val="20"/>
              </w:rPr>
              <w:t>Other requirements</w:t>
            </w:r>
          </w:p>
        </w:tc>
      </w:tr>
      <w:tr w:rsidR="0011047E" w:rsidRPr="00502544" w:rsidTr="0011047E">
        <w:tc>
          <w:tcPr>
            <w:tcW w:w="7852" w:type="dxa"/>
            <w:tcBorders>
              <w:top w:val="single" w:sz="4" w:space="0" w:color="auto"/>
              <w:left w:val="single" w:sz="4" w:space="0" w:color="auto"/>
              <w:bottom w:val="single" w:sz="4" w:space="0" w:color="auto"/>
              <w:right w:val="single" w:sz="4" w:space="0" w:color="auto"/>
            </w:tcBorders>
            <w:hideMark/>
          </w:tcPr>
          <w:p w:rsidR="0011047E" w:rsidRPr="00502544" w:rsidRDefault="0011047E" w:rsidP="0011047E">
            <w:pPr>
              <w:spacing w:line="256" w:lineRule="auto"/>
              <w:outlineLvl w:val="0"/>
              <w:rPr>
                <w:rFonts w:ascii="Trebuchet MS" w:hAnsi="Trebuchet MS"/>
                <w:b/>
                <w:sz w:val="20"/>
                <w:szCs w:val="20"/>
              </w:rPr>
            </w:pPr>
            <w:r w:rsidRPr="00502544">
              <w:rPr>
                <w:rFonts w:ascii="Trebuchet MS" w:hAnsi="Trebuchet MS"/>
                <w:sz w:val="20"/>
                <w:szCs w:val="20"/>
              </w:rPr>
              <w:t>An understanding of the need for confidentiality, sensitivity and a non judgemental attitude</w:t>
            </w:r>
          </w:p>
        </w:tc>
        <w:tc>
          <w:tcPr>
            <w:tcW w:w="1163" w:type="dxa"/>
            <w:tcBorders>
              <w:top w:val="single" w:sz="4" w:space="0" w:color="auto"/>
              <w:left w:val="single" w:sz="4" w:space="0" w:color="auto"/>
              <w:bottom w:val="single" w:sz="4" w:space="0" w:color="auto"/>
              <w:right w:val="single" w:sz="4" w:space="0" w:color="auto"/>
            </w:tcBorders>
            <w:hideMark/>
          </w:tcPr>
          <w:p w:rsidR="0011047E" w:rsidRPr="00502544" w:rsidRDefault="0011047E" w:rsidP="0011047E">
            <w:pPr>
              <w:spacing w:line="256" w:lineRule="auto"/>
              <w:jc w:val="center"/>
              <w:rPr>
                <w:rFonts w:ascii="Arial Narrow" w:hAnsi="Arial Narrow"/>
                <w:sz w:val="20"/>
                <w:szCs w:val="20"/>
              </w:rPr>
            </w:pPr>
            <w:r w:rsidRPr="00502544">
              <w:rPr>
                <w:rFonts w:ascii="Trebuchet MS" w:hAnsi="Trebuchet MS"/>
                <w:sz w:val="20"/>
                <w:szCs w:val="20"/>
              </w:rPr>
              <w:sym w:font="Wingdings" w:char="F0FC"/>
            </w:r>
          </w:p>
        </w:tc>
        <w:tc>
          <w:tcPr>
            <w:tcW w:w="1275" w:type="dxa"/>
            <w:tcBorders>
              <w:top w:val="single" w:sz="4" w:space="0" w:color="auto"/>
              <w:left w:val="single" w:sz="4" w:space="0" w:color="auto"/>
              <w:bottom w:val="single" w:sz="4" w:space="0" w:color="auto"/>
              <w:right w:val="single" w:sz="4" w:space="0" w:color="auto"/>
            </w:tcBorders>
          </w:tcPr>
          <w:p w:rsidR="0011047E" w:rsidRPr="00502544" w:rsidRDefault="0011047E" w:rsidP="0011047E">
            <w:pPr>
              <w:spacing w:line="256" w:lineRule="auto"/>
              <w:outlineLvl w:val="0"/>
              <w:rPr>
                <w:rFonts w:ascii="Trebuchet MS" w:hAnsi="Trebuchet MS"/>
                <w:b/>
                <w:sz w:val="20"/>
                <w:szCs w:val="20"/>
              </w:rPr>
            </w:pPr>
          </w:p>
        </w:tc>
      </w:tr>
      <w:tr w:rsidR="0011047E" w:rsidRPr="00502544" w:rsidTr="0011047E">
        <w:tc>
          <w:tcPr>
            <w:tcW w:w="7852" w:type="dxa"/>
            <w:tcBorders>
              <w:top w:val="single" w:sz="4" w:space="0" w:color="auto"/>
              <w:left w:val="single" w:sz="4" w:space="0" w:color="auto"/>
              <w:bottom w:val="single" w:sz="4" w:space="0" w:color="auto"/>
              <w:right w:val="single" w:sz="4" w:space="0" w:color="auto"/>
            </w:tcBorders>
            <w:hideMark/>
          </w:tcPr>
          <w:p w:rsidR="0011047E" w:rsidRPr="00502544" w:rsidRDefault="0011047E" w:rsidP="0011047E">
            <w:pPr>
              <w:spacing w:line="256" w:lineRule="auto"/>
              <w:outlineLvl w:val="0"/>
              <w:rPr>
                <w:rFonts w:ascii="Trebuchet MS" w:hAnsi="Trebuchet MS"/>
                <w:b/>
                <w:sz w:val="20"/>
                <w:szCs w:val="20"/>
              </w:rPr>
            </w:pPr>
            <w:r w:rsidRPr="00502544">
              <w:rPr>
                <w:rFonts w:ascii="Trebuchet MS" w:hAnsi="Trebuchet MS"/>
                <w:sz w:val="20"/>
                <w:szCs w:val="20"/>
              </w:rPr>
              <w:t>Daily use of own transport,  clean, current driving licence and business class insurance</w:t>
            </w:r>
          </w:p>
        </w:tc>
        <w:tc>
          <w:tcPr>
            <w:tcW w:w="1163" w:type="dxa"/>
            <w:tcBorders>
              <w:top w:val="single" w:sz="4" w:space="0" w:color="auto"/>
              <w:left w:val="single" w:sz="4" w:space="0" w:color="auto"/>
              <w:bottom w:val="single" w:sz="4" w:space="0" w:color="auto"/>
              <w:right w:val="single" w:sz="4" w:space="0" w:color="auto"/>
            </w:tcBorders>
            <w:hideMark/>
          </w:tcPr>
          <w:p w:rsidR="0011047E" w:rsidRPr="00502544" w:rsidRDefault="0011047E" w:rsidP="0011047E">
            <w:pPr>
              <w:spacing w:line="256" w:lineRule="auto"/>
              <w:jc w:val="center"/>
              <w:rPr>
                <w:rFonts w:ascii="Arial Narrow" w:hAnsi="Arial Narrow"/>
                <w:sz w:val="20"/>
                <w:szCs w:val="20"/>
              </w:rPr>
            </w:pPr>
            <w:r w:rsidRPr="00502544">
              <w:rPr>
                <w:rFonts w:ascii="Trebuchet MS" w:hAnsi="Trebuchet MS"/>
                <w:sz w:val="20"/>
                <w:szCs w:val="20"/>
              </w:rPr>
              <w:sym w:font="Wingdings" w:char="F0FC"/>
            </w:r>
          </w:p>
        </w:tc>
        <w:tc>
          <w:tcPr>
            <w:tcW w:w="1275" w:type="dxa"/>
            <w:tcBorders>
              <w:top w:val="single" w:sz="4" w:space="0" w:color="auto"/>
              <w:left w:val="single" w:sz="4" w:space="0" w:color="auto"/>
              <w:bottom w:val="single" w:sz="4" w:space="0" w:color="auto"/>
              <w:right w:val="single" w:sz="4" w:space="0" w:color="auto"/>
            </w:tcBorders>
          </w:tcPr>
          <w:p w:rsidR="0011047E" w:rsidRPr="00502544" w:rsidRDefault="0011047E" w:rsidP="0011047E">
            <w:pPr>
              <w:spacing w:line="256" w:lineRule="auto"/>
              <w:outlineLvl w:val="0"/>
              <w:rPr>
                <w:rFonts w:ascii="Trebuchet MS" w:hAnsi="Trebuchet MS"/>
                <w:b/>
                <w:sz w:val="20"/>
                <w:szCs w:val="20"/>
              </w:rPr>
            </w:pPr>
          </w:p>
        </w:tc>
      </w:tr>
    </w:tbl>
    <w:p w:rsidR="000B0107" w:rsidRDefault="000B0107"/>
    <w:p w:rsidR="009F3327" w:rsidRDefault="00262A7B" w:rsidP="00262A7B">
      <w:pPr>
        <w:ind w:left="-567"/>
      </w:pPr>
      <w:r>
        <w:t>March 2024</w:t>
      </w:r>
    </w:p>
    <w:sectPr w:rsidR="009F3327" w:rsidSect="00F828A8">
      <w:type w:val="continuous"/>
      <w:pgSz w:w="11906" w:h="16838"/>
      <w:pgMar w:top="1440"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72AF"/>
    <w:multiLevelType w:val="multilevel"/>
    <w:tmpl w:val="D0480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5C4140"/>
    <w:multiLevelType w:val="multilevel"/>
    <w:tmpl w:val="0706D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F5412A"/>
    <w:multiLevelType w:val="multilevel"/>
    <w:tmpl w:val="33FCA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031C3D"/>
    <w:multiLevelType w:val="multilevel"/>
    <w:tmpl w:val="1CCE7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5847B1"/>
    <w:multiLevelType w:val="multilevel"/>
    <w:tmpl w:val="356E3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817708"/>
    <w:multiLevelType w:val="multilevel"/>
    <w:tmpl w:val="85FED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213368"/>
    <w:multiLevelType w:val="multilevel"/>
    <w:tmpl w:val="A5F64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2A5E76"/>
    <w:multiLevelType w:val="multilevel"/>
    <w:tmpl w:val="3F8EA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A82708"/>
    <w:multiLevelType w:val="multilevel"/>
    <w:tmpl w:val="189C7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7724CB"/>
    <w:multiLevelType w:val="multilevel"/>
    <w:tmpl w:val="586CB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0E454A"/>
    <w:multiLevelType w:val="multilevel"/>
    <w:tmpl w:val="EF426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B26213"/>
    <w:multiLevelType w:val="multilevel"/>
    <w:tmpl w:val="73504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902F67"/>
    <w:multiLevelType w:val="multilevel"/>
    <w:tmpl w:val="83802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6145A7"/>
    <w:multiLevelType w:val="multilevel"/>
    <w:tmpl w:val="C38EC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4063C5"/>
    <w:multiLevelType w:val="multilevel"/>
    <w:tmpl w:val="A634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F0A7558"/>
    <w:multiLevelType w:val="multilevel"/>
    <w:tmpl w:val="16865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0A5B4E"/>
    <w:multiLevelType w:val="multilevel"/>
    <w:tmpl w:val="0482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2019EC"/>
    <w:multiLevelType w:val="multilevel"/>
    <w:tmpl w:val="3B9EB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E9E2A25"/>
    <w:multiLevelType w:val="multilevel"/>
    <w:tmpl w:val="0B647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8014DED"/>
    <w:multiLevelType w:val="multilevel"/>
    <w:tmpl w:val="8556C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C4D0657"/>
    <w:multiLevelType w:val="multilevel"/>
    <w:tmpl w:val="EF94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3C053D8"/>
    <w:multiLevelType w:val="multilevel"/>
    <w:tmpl w:val="8E640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50B0036"/>
    <w:multiLevelType w:val="multilevel"/>
    <w:tmpl w:val="A6664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9626E33"/>
    <w:multiLevelType w:val="multilevel"/>
    <w:tmpl w:val="BDFE2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F5B26CC"/>
    <w:multiLevelType w:val="multilevel"/>
    <w:tmpl w:val="3D1CC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2"/>
  </w:num>
  <w:num w:numId="3">
    <w:abstractNumId w:val="8"/>
  </w:num>
  <w:num w:numId="4">
    <w:abstractNumId w:val="20"/>
  </w:num>
  <w:num w:numId="5">
    <w:abstractNumId w:val="21"/>
  </w:num>
  <w:num w:numId="6">
    <w:abstractNumId w:val="16"/>
  </w:num>
  <w:num w:numId="7">
    <w:abstractNumId w:val="12"/>
  </w:num>
  <w:num w:numId="8">
    <w:abstractNumId w:val="7"/>
  </w:num>
  <w:num w:numId="9">
    <w:abstractNumId w:val="23"/>
  </w:num>
  <w:num w:numId="10">
    <w:abstractNumId w:val="1"/>
  </w:num>
  <w:num w:numId="11">
    <w:abstractNumId w:val="10"/>
  </w:num>
  <w:num w:numId="12">
    <w:abstractNumId w:val="22"/>
  </w:num>
  <w:num w:numId="13">
    <w:abstractNumId w:val="15"/>
  </w:num>
  <w:num w:numId="14">
    <w:abstractNumId w:val="4"/>
  </w:num>
  <w:num w:numId="15">
    <w:abstractNumId w:val="11"/>
  </w:num>
  <w:num w:numId="16">
    <w:abstractNumId w:val="3"/>
  </w:num>
  <w:num w:numId="17">
    <w:abstractNumId w:val="17"/>
  </w:num>
  <w:num w:numId="18">
    <w:abstractNumId w:val="0"/>
  </w:num>
  <w:num w:numId="19">
    <w:abstractNumId w:val="19"/>
  </w:num>
  <w:num w:numId="20">
    <w:abstractNumId w:val="14"/>
  </w:num>
  <w:num w:numId="21">
    <w:abstractNumId w:val="5"/>
  </w:num>
  <w:num w:numId="22">
    <w:abstractNumId w:val="6"/>
  </w:num>
  <w:num w:numId="23">
    <w:abstractNumId w:val="24"/>
  </w:num>
  <w:num w:numId="24">
    <w:abstractNumId w:val="18"/>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171"/>
    <w:rsid w:val="000A6AB7"/>
    <w:rsid w:val="000B0107"/>
    <w:rsid w:val="000B0D30"/>
    <w:rsid w:val="0011047E"/>
    <w:rsid w:val="00177EDA"/>
    <w:rsid w:val="00186391"/>
    <w:rsid w:val="001A503A"/>
    <w:rsid w:val="001E2E2F"/>
    <w:rsid w:val="00227852"/>
    <w:rsid w:val="00246B0B"/>
    <w:rsid w:val="00262A7B"/>
    <w:rsid w:val="002665B8"/>
    <w:rsid w:val="002A5B06"/>
    <w:rsid w:val="0042468C"/>
    <w:rsid w:val="004251BF"/>
    <w:rsid w:val="0049193E"/>
    <w:rsid w:val="004C54B6"/>
    <w:rsid w:val="004C644A"/>
    <w:rsid w:val="00502544"/>
    <w:rsid w:val="00577AFD"/>
    <w:rsid w:val="00672B35"/>
    <w:rsid w:val="006A3288"/>
    <w:rsid w:val="006B36D3"/>
    <w:rsid w:val="006D7171"/>
    <w:rsid w:val="007E5B66"/>
    <w:rsid w:val="008424E0"/>
    <w:rsid w:val="0084597D"/>
    <w:rsid w:val="00866EE3"/>
    <w:rsid w:val="00881A60"/>
    <w:rsid w:val="008D45C9"/>
    <w:rsid w:val="00992D9B"/>
    <w:rsid w:val="009F3327"/>
    <w:rsid w:val="00A03F0E"/>
    <w:rsid w:val="00AA7C4E"/>
    <w:rsid w:val="00B23A86"/>
    <w:rsid w:val="00B360E2"/>
    <w:rsid w:val="00CC37BA"/>
    <w:rsid w:val="00CD2848"/>
    <w:rsid w:val="00D46DB8"/>
    <w:rsid w:val="00E06607"/>
    <w:rsid w:val="00F75058"/>
    <w:rsid w:val="00F828A8"/>
    <w:rsid w:val="00FB5CC4"/>
    <w:rsid w:val="00FF7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DF9C4"/>
  <w15:docId w15:val="{6D028FC6-B91B-4E78-B5EE-7EB91B1BC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795212">
      <w:bodyDiv w:val="1"/>
      <w:marLeft w:val="0"/>
      <w:marRight w:val="0"/>
      <w:marTop w:val="0"/>
      <w:marBottom w:val="0"/>
      <w:divBdr>
        <w:top w:val="none" w:sz="0" w:space="0" w:color="auto"/>
        <w:left w:val="none" w:sz="0" w:space="0" w:color="auto"/>
        <w:bottom w:val="none" w:sz="0" w:space="0" w:color="auto"/>
        <w:right w:val="none" w:sz="0" w:space="0" w:color="auto"/>
      </w:divBdr>
    </w:div>
    <w:div w:id="729428035">
      <w:bodyDiv w:val="1"/>
      <w:marLeft w:val="0"/>
      <w:marRight w:val="0"/>
      <w:marTop w:val="0"/>
      <w:marBottom w:val="0"/>
      <w:divBdr>
        <w:top w:val="none" w:sz="0" w:space="0" w:color="auto"/>
        <w:left w:val="none" w:sz="0" w:space="0" w:color="auto"/>
        <w:bottom w:val="none" w:sz="0" w:space="0" w:color="auto"/>
        <w:right w:val="none" w:sz="0" w:space="0" w:color="auto"/>
      </w:divBdr>
    </w:div>
    <w:div w:id="1032805060">
      <w:bodyDiv w:val="1"/>
      <w:marLeft w:val="0"/>
      <w:marRight w:val="0"/>
      <w:marTop w:val="0"/>
      <w:marBottom w:val="0"/>
      <w:divBdr>
        <w:top w:val="none" w:sz="0" w:space="0" w:color="auto"/>
        <w:left w:val="none" w:sz="0" w:space="0" w:color="auto"/>
        <w:bottom w:val="none" w:sz="0" w:space="0" w:color="auto"/>
        <w:right w:val="none" w:sz="0" w:space="0" w:color="auto"/>
      </w:divBdr>
    </w:div>
    <w:div w:id="1797605935">
      <w:bodyDiv w:val="1"/>
      <w:marLeft w:val="0"/>
      <w:marRight w:val="0"/>
      <w:marTop w:val="0"/>
      <w:marBottom w:val="0"/>
      <w:divBdr>
        <w:top w:val="none" w:sz="0" w:space="0" w:color="auto"/>
        <w:left w:val="none" w:sz="0" w:space="0" w:color="auto"/>
        <w:bottom w:val="none" w:sz="0" w:space="0" w:color="auto"/>
        <w:right w:val="none" w:sz="0" w:space="0" w:color="auto"/>
      </w:divBdr>
    </w:div>
    <w:div w:id="205377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EEC44-6092-4476-AB6E-1B3D792C4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657</Words>
  <Characters>3747</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 Ventress</dc:creator>
  <cp:lastModifiedBy>Asfa Aftab</cp:lastModifiedBy>
  <cp:revision>2</cp:revision>
  <cp:lastPrinted>2024-03-08T09:55:00Z</cp:lastPrinted>
  <dcterms:created xsi:type="dcterms:W3CDTF">2025-07-14T12:54:00Z</dcterms:created>
  <dcterms:modified xsi:type="dcterms:W3CDTF">2025-07-14T12:54:00Z</dcterms:modified>
</cp:coreProperties>
</file>